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9F6A1" w14:textId="7399E2C1" w:rsidR="00F2372A" w:rsidRDefault="007B3F27">
      <w:pPr>
        <w:pStyle w:val="Level1"/>
        <w:numPr>
          <w:ilvl w:val="0"/>
          <w:numId w:val="0"/>
        </w:numPr>
        <w:tabs>
          <w:tab w:val="left" w:pos="-1440"/>
        </w:tabs>
      </w:pPr>
      <w:r>
        <w:rPr>
          <w:b/>
          <w:bCs/>
        </w:rPr>
        <w:t>1</w:t>
      </w:r>
      <w:r w:rsidR="00F2372A">
        <w:rPr>
          <w:b/>
          <w:bCs/>
        </w:rPr>
        <w:t>.</w:t>
      </w:r>
      <w:r w:rsidR="00F2372A">
        <w:rPr>
          <w:b/>
          <w:bCs/>
        </w:rPr>
        <w:tab/>
        <w:t>COURSE TITLE:</w:t>
      </w:r>
      <w:r w:rsidR="00F2372A">
        <w:t xml:space="preserve">    Math for the Elementary Teacher I</w:t>
      </w:r>
      <w:r w:rsidR="0003201B">
        <w:t>I</w:t>
      </w:r>
    </w:p>
    <w:p w14:paraId="393749A4" w14:textId="77777777" w:rsidR="00F2372A" w:rsidRDefault="00F2372A"/>
    <w:p w14:paraId="1910F98A" w14:textId="2E10013B" w:rsidR="00F2372A" w:rsidRPr="00D42035" w:rsidRDefault="007B3F27" w:rsidP="007B3F27">
      <w:pPr>
        <w:tabs>
          <w:tab w:val="left" w:pos="-1440"/>
          <w:tab w:val="left" w:pos="630"/>
        </w:tabs>
        <w:ind w:left="4320" w:hanging="4320"/>
      </w:pPr>
      <w:r>
        <w:rPr>
          <w:b/>
          <w:bCs/>
        </w:rPr>
        <w:t>2.</w:t>
      </w:r>
      <w:r>
        <w:rPr>
          <w:b/>
          <w:bCs/>
        </w:rPr>
        <w:tab/>
        <w:t xml:space="preserve">CATALOG </w:t>
      </w:r>
      <w:r w:rsidR="00D42035">
        <w:rPr>
          <w:b/>
          <w:bCs/>
        </w:rPr>
        <w:t xml:space="preserve">– </w:t>
      </w:r>
      <w:r>
        <w:rPr>
          <w:b/>
          <w:bCs/>
        </w:rPr>
        <w:t>PREFIX</w:t>
      </w:r>
      <w:r w:rsidR="00D42035">
        <w:rPr>
          <w:b/>
          <w:bCs/>
        </w:rPr>
        <w:t>/</w:t>
      </w:r>
      <w:r w:rsidR="00F2372A">
        <w:rPr>
          <w:b/>
          <w:bCs/>
        </w:rPr>
        <w:t>COURSE NUMBER</w:t>
      </w:r>
      <w:r w:rsidR="00D42035">
        <w:rPr>
          <w:b/>
          <w:bCs/>
        </w:rPr>
        <w:t xml:space="preserve">/COURSE SECTION*: </w:t>
      </w:r>
      <w:r w:rsidR="00D42035">
        <w:rPr>
          <w:bCs/>
        </w:rPr>
        <w:t>MATH 2238</w:t>
      </w:r>
    </w:p>
    <w:p w14:paraId="3B41D842" w14:textId="77777777" w:rsidR="00F2372A" w:rsidRDefault="00F2372A"/>
    <w:p w14:paraId="68122D7F" w14:textId="4E9184BE" w:rsidR="00F2372A" w:rsidRDefault="007B3F27">
      <w:r>
        <w:rPr>
          <w:b/>
          <w:bCs/>
        </w:rPr>
        <w:t>3</w:t>
      </w:r>
      <w:r w:rsidR="00F2372A">
        <w:rPr>
          <w:b/>
          <w:bCs/>
        </w:rPr>
        <w:t>.       PREREQUISITE</w:t>
      </w:r>
      <w:r w:rsidR="00D42035">
        <w:rPr>
          <w:b/>
          <w:bCs/>
        </w:rPr>
        <w:t>*</w:t>
      </w:r>
      <w:r w:rsidR="00F2372A">
        <w:rPr>
          <w:b/>
          <w:bCs/>
        </w:rPr>
        <w:t>:</w:t>
      </w:r>
      <w:r w:rsidR="00F2372A">
        <w:t xml:space="preserve">     One of the following:</w:t>
      </w:r>
    </w:p>
    <w:p w14:paraId="1C6852F5" w14:textId="33A85EFC" w:rsidR="00F2372A" w:rsidRDefault="00F2372A" w:rsidP="007B3F27">
      <w:pPr>
        <w:pStyle w:val="ListParagraph"/>
        <w:numPr>
          <w:ilvl w:val="0"/>
          <w:numId w:val="13"/>
        </w:numPr>
      </w:pPr>
      <w:r>
        <w:t>Math 118</w:t>
      </w:r>
      <w:r w:rsidR="00DD7E50">
        <w:t xml:space="preserve"> or Math 1118</w:t>
      </w:r>
    </w:p>
    <w:p w14:paraId="6943311B" w14:textId="76FA4967" w:rsidR="00D02D73" w:rsidRDefault="00F2372A" w:rsidP="007B3F27">
      <w:pPr>
        <w:pStyle w:val="ListParagraph"/>
        <w:numPr>
          <w:ilvl w:val="0"/>
          <w:numId w:val="13"/>
        </w:numPr>
      </w:pPr>
      <w:r>
        <w:t>Three years of college preparatory math</w:t>
      </w:r>
      <w:r w:rsidR="00D02D73">
        <w:t xml:space="preserve"> with a grade of C or </w:t>
      </w:r>
    </w:p>
    <w:p w14:paraId="51BFCA2D" w14:textId="4C134EB8" w:rsidR="00F2372A" w:rsidRDefault="007B3F27" w:rsidP="007B3F27">
      <w:pPr>
        <w:ind w:left="2520" w:firstLine="720"/>
      </w:pPr>
      <w:r>
        <w:t>A</w:t>
      </w:r>
      <w:r w:rsidR="00D02D73">
        <w:t>bove</w:t>
      </w:r>
    </w:p>
    <w:p w14:paraId="69A75381" w14:textId="322A7D40" w:rsidR="00994F9D" w:rsidRPr="00D42035" w:rsidRDefault="00994F9D" w:rsidP="00D42035">
      <w:pPr>
        <w:widowControl/>
        <w:tabs>
          <w:tab w:val="left" w:pos="720"/>
          <w:tab w:val="left" w:pos="3150"/>
          <w:tab w:val="left" w:pos="5040"/>
        </w:tabs>
        <w:autoSpaceDE/>
        <w:autoSpaceDN/>
        <w:adjustRightInd/>
        <w:ind w:left="720" w:hanging="720"/>
        <w:rPr>
          <w:b/>
          <w:bCs/>
        </w:rPr>
      </w:pPr>
      <w:r w:rsidRPr="00994F9D">
        <w:rPr>
          <w:b/>
          <w:bCs/>
        </w:rPr>
        <w:t>4.</w:t>
      </w:r>
      <w:r w:rsidRPr="00994F9D">
        <w:rPr>
          <w:b/>
          <w:bCs/>
        </w:rPr>
        <w:tab/>
      </w:r>
      <w:r w:rsidR="00D42035">
        <w:rPr>
          <w:b/>
          <w:bCs/>
        </w:rPr>
        <w:t xml:space="preserve">COURSE TIME/LOCATION/MODALITY: </w:t>
      </w:r>
      <w:r w:rsidRPr="00994F9D">
        <w:rPr>
          <w:b/>
          <w:u w:val="single"/>
        </w:rPr>
        <w:t>(Course Syllabus – Individual Instructor Specific)</w:t>
      </w:r>
    </w:p>
    <w:p w14:paraId="45BBF35E" w14:textId="5745EB46" w:rsidR="00F2372A" w:rsidRDefault="00F2372A"/>
    <w:p w14:paraId="567440E0" w14:textId="1126D444" w:rsidR="00F2372A" w:rsidRDefault="00994F9D">
      <w:pPr>
        <w:tabs>
          <w:tab w:val="left" w:pos="-1440"/>
        </w:tabs>
        <w:ind w:left="5040" w:hanging="5040"/>
      </w:pPr>
      <w:r>
        <w:rPr>
          <w:b/>
          <w:bCs/>
        </w:rPr>
        <w:t>5</w:t>
      </w:r>
      <w:r w:rsidR="00F2372A">
        <w:rPr>
          <w:b/>
          <w:bCs/>
        </w:rPr>
        <w:t>.      CREDIT HOURS</w:t>
      </w:r>
      <w:r w:rsidR="00D42035">
        <w:rPr>
          <w:b/>
          <w:bCs/>
        </w:rPr>
        <w:t>*</w:t>
      </w:r>
      <w:r w:rsidR="00F2372A">
        <w:rPr>
          <w:b/>
          <w:bCs/>
        </w:rPr>
        <w:t>:</w:t>
      </w:r>
      <w:r w:rsidR="00F2372A">
        <w:t xml:space="preserve">    </w:t>
      </w:r>
      <w:r w:rsidR="001311DC">
        <w:t>4</w:t>
      </w:r>
      <w:r w:rsidR="00911689">
        <w:tab/>
      </w:r>
      <w:r w:rsidR="00911689">
        <w:tab/>
      </w:r>
      <w:r w:rsidR="00F2372A">
        <w:tab/>
      </w:r>
      <w:r w:rsidR="00F2372A">
        <w:rPr>
          <w:b/>
          <w:bCs/>
        </w:rPr>
        <w:t>LECTURE HOURS</w:t>
      </w:r>
      <w:r w:rsidR="00D42035">
        <w:rPr>
          <w:b/>
          <w:bCs/>
        </w:rPr>
        <w:t>*</w:t>
      </w:r>
      <w:r w:rsidR="00F2372A">
        <w:rPr>
          <w:b/>
          <w:bCs/>
        </w:rPr>
        <w:t>:</w:t>
      </w:r>
      <w:r w:rsidR="001311DC">
        <w:t xml:space="preserve">  4</w:t>
      </w:r>
    </w:p>
    <w:p w14:paraId="44E9C883" w14:textId="73D50F22" w:rsidR="00F2372A" w:rsidRDefault="00F2372A">
      <w:pPr>
        <w:tabs>
          <w:tab w:val="left" w:pos="-1440"/>
        </w:tabs>
        <w:ind w:left="5040" w:hanging="4320"/>
      </w:pPr>
      <w:r>
        <w:rPr>
          <w:b/>
          <w:bCs/>
        </w:rPr>
        <w:t>LABORATORY HOURS</w:t>
      </w:r>
      <w:r w:rsidR="00D42035">
        <w:rPr>
          <w:b/>
          <w:bCs/>
        </w:rPr>
        <w:t>*</w:t>
      </w:r>
      <w:r>
        <w:rPr>
          <w:b/>
          <w:bCs/>
        </w:rPr>
        <w:t>:</w:t>
      </w:r>
      <w:r>
        <w:t xml:space="preserve"> </w:t>
      </w:r>
      <w:r w:rsidR="00C962B9">
        <w:t>0</w:t>
      </w:r>
      <w:r>
        <w:tab/>
      </w:r>
      <w:r>
        <w:tab/>
      </w:r>
      <w:r>
        <w:rPr>
          <w:b/>
          <w:bCs/>
        </w:rPr>
        <w:t>OBSERVATION HOURS</w:t>
      </w:r>
      <w:r w:rsidR="00D42035">
        <w:rPr>
          <w:b/>
          <w:bCs/>
        </w:rPr>
        <w:t>*</w:t>
      </w:r>
      <w:r>
        <w:rPr>
          <w:b/>
          <w:bCs/>
        </w:rPr>
        <w:t>:</w:t>
      </w:r>
      <w:r w:rsidR="00C962B9">
        <w:rPr>
          <w:b/>
          <w:bCs/>
        </w:rPr>
        <w:t xml:space="preserve"> </w:t>
      </w:r>
      <w:r w:rsidR="00C962B9" w:rsidRPr="00C962B9">
        <w:rPr>
          <w:bCs/>
        </w:rPr>
        <w:t>0</w:t>
      </w:r>
    </w:p>
    <w:p w14:paraId="57BE1C16" w14:textId="4EDAB8FB" w:rsidR="00F2372A" w:rsidRDefault="00F2372A"/>
    <w:p w14:paraId="21D57C6C" w14:textId="66C74670" w:rsidR="004617CC" w:rsidRPr="00D42035" w:rsidRDefault="004617CC" w:rsidP="00D42035">
      <w:pPr>
        <w:widowControl/>
        <w:tabs>
          <w:tab w:val="left" w:pos="720"/>
          <w:tab w:val="left" w:pos="3150"/>
          <w:tab w:val="left" w:pos="5040"/>
        </w:tabs>
        <w:autoSpaceDE/>
        <w:autoSpaceDN/>
        <w:adjustRightInd/>
        <w:ind w:left="720" w:hanging="720"/>
        <w:rPr>
          <w:b/>
          <w:bCs/>
        </w:rPr>
      </w:pPr>
      <w:r w:rsidRPr="004617CC">
        <w:rPr>
          <w:b/>
          <w:bCs/>
        </w:rPr>
        <w:t>6.</w:t>
      </w:r>
      <w:r w:rsidRPr="004617CC">
        <w:rPr>
          <w:b/>
          <w:bCs/>
        </w:rPr>
        <w:tab/>
        <w:t xml:space="preserve">FACULTY CONTACT INFORMATION: </w:t>
      </w:r>
      <w:r w:rsidRPr="004617CC">
        <w:rPr>
          <w:b/>
          <w:u w:val="single"/>
        </w:rPr>
        <w:t>(Course Syllabus – Individual Instructor Specific)</w:t>
      </w:r>
    </w:p>
    <w:p w14:paraId="49BE0857" w14:textId="77777777" w:rsidR="00994F9D" w:rsidRDefault="00994F9D"/>
    <w:p w14:paraId="3348514F" w14:textId="3397C0A2" w:rsidR="00F2372A" w:rsidRDefault="004617CC">
      <w:r>
        <w:rPr>
          <w:b/>
          <w:bCs/>
        </w:rPr>
        <w:t>7</w:t>
      </w:r>
      <w:r w:rsidR="00F2372A">
        <w:rPr>
          <w:b/>
          <w:bCs/>
        </w:rPr>
        <w:t>.      COURSE DESCRIPTION</w:t>
      </w:r>
      <w:r w:rsidR="00D42035">
        <w:rPr>
          <w:b/>
          <w:bCs/>
        </w:rPr>
        <w:t>*</w:t>
      </w:r>
      <w:r w:rsidR="00F2372A">
        <w:rPr>
          <w:b/>
          <w:bCs/>
        </w:rPr>
        <w:t>:</w:t>
      </w:r>
    </w:p>
    <w:p w14:paraId="78640AF4" w14:textId="77777777" w:rsidR="00F2372A" w:rsidRDefault="00F2372A"/>
    <w:p w14:paraId="636A24FA" w14:textId="476CFC5B" w:rsidR="0041488F" w:rsidRDefault="0041488F" w:rsidP="0041488F">
      <w:pPr>
        <w:ind w:left="720"/>
      </w:pPr>
      <w:r>
        <w:t>This course includes math topics that are fundamental to elementary education. Topics include a review of statistics, probability,</w:t>
      </w:r>
      <w:r w:rsidR="00A6185F">
        <w:t xml:space="preserve"> </w:t>
      </w:r>
      <w:r>
        <w:t xml:space="preserve">Euclidean </w:t>
      </w:r>
      <w:r w:rsidR="00A6185F">
        <w:t xml:space="preserve">geometry, measurement, </w:t>
      </w:r>
      <w:r w:rsidR="00ED3840">
        <w:t xml:space="preserve">and </w:t>
      </w:r>
      <w:r w:rsidR="00A6185F">
        <w:t>transformations,</w:t>
      </w:r>
      <w:r>
        <w:t xml:space="preserve"> with an emphasis on the use of manipulatives and visual representations to teach elementary mathematics.</w:t>
      </w:r>
    </w:p>
    <w:p w14:paraId="4205023A" w14:textId="77777777" w:rsidR="00B532F0" w:rsidRDefault="00B532F0" w:rsidP="00D05723"/>
    <w:p w14:paraId="2A7E9E99" w14:textId="340FAD5C" w:rsidR="00EA5C5C" w:rsidRPr="00EA5C5C" w:rsidRDefault="00A010B3" w:rsidP="00EA5C5C">
      <w:pPr>
        <w:widowControl/>
        <w:autoSpaceDE/>
        <w:autoSpaceDN/>
        <w:adjustRightInd/>
        <w:rPr>
          <w:b/>
        </w:rPr>
      </w:pPr>
      <w:r>
        <w:rPr>
          <w:b/>
        </w:rPr>
        <w:t>8.</w:t>
      </w:r>
      <w:r>
        <w:rPr>
          <w:b/>
        </w:rPr>
        <w:tab/>
        <w:t>LEARNING OUTCOMES</w:t>
      </w:r>
      <w:r w:rsidR="00D42035">
        <w:rPr>
          <w:b/>
        </w:rPr>
        <w:t>*</w:t>
      </w:r>
      <w:r>
        <w:rPr>
          <w:b/>
        </w:rPr>
        <w:t>:</w:t>
      </w:r>
    </w:p>
    <w:p w14:paraId="569717EA" w14:textId="77777777" w:rsidR="00EA5C5C" w:rsidRPr="00EA5C5C" w:rsidRDefault="00EA5C5C" w:rsidP="00EA5C5C">
      <w:pPr>
        <w:widowControl/>
        <w:autoSpaceDE/>
        <w:autoSpaceDN/>
        <w:adjustRightInd/>
        <w:rPr>
          <w:b/>
        </w:rPr>
      </w:pPr>
    </w:p>
    <w:p w14:paraId="7D7D5F05" w14:textId="77777777" w:rsidR="00EA5C5C" w:rsidRPr="00EA5C5C" w:rsidRDefault="00EA5C5C" w:rsidP="00EA5C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6"/>
          <w:szCs w:val="26"/>
        </w:rPr>
      </w:pPr>
      <w:r w:rsidRPr="00EA5C5C">
        <w:rPr>
          <w:b/>
          <w:sz w:val="26"/>
          <w:szCs w:val="26"/>
        </w:rPr>
        <w:tab/>
      </w:r>
      <w:r w:rsidRPr="00EA5C5C">
        <w:rPr>
          <w:sz w:val="26"/>
          <w:szCs w:val="26"/>
        </w:rPr>
        <w:t>At the completion of this course the student will be able to:</w:t>
      </w:r>
    </w:p>
    <w:p w14:paraId="2DFE0B7E" w14:textId="64C3D7DA" w:rsidR="00F2372A" w:rsidRPr="00DC0532" w:rsidRDefault="00F2372A">
      <w:pPr>
        <w:rPr>
          <w:sz w:val="26"/>
          <w:szCs w:val="26"/>
        </w:rPr>
      </w:pPr>
    </w:p>
    <w:p w14:paraId="78DAEB02" w14:textId="77777777" w:rsidR="00EA5C5C" w:rsidRPr="00DC0532" w:rsidRDefault="00EA5C5C" w:rsidP="00EA5C5C">
      <w:pPr>
        <w:numPr>
          <w:ilvl w:val="0"/>
          <w:numId w:val="12"/>
        </w:numPr>
        <w:rPr>
          <w:sz w:val="26"/>
          <w:szCs w:val="26"/>
        </w:rPr>
      </w:pPr>
      <w:r w:rsidRPr="00DC0532">
        <w:rPr>
          <w:sz w:val="26"/>
          <w:szCs w:val="26"/>
        </w:rPr>
        <w:t>Use and interpret appropriate language and symbols for mathematics.</w:t>
      </w:r>
    </w:p>
    <w:p w14:paraId="0176B779" w14:textId="77777777" w:rsidR="00EA5C5C" w:rsidRPr="00DC0532" w:rsidRDefault="00EA5C5C" w:rsidP="00EA5C5C">
      <w:pPr>
        <w:numPr>
          <w:ilvl w:val="0"/>
          <w:numId w:val="12"/>
        </w:numPr>
        <w:rPr>
          <w:sz w:val="26"/>
          <w:szCs w:val="26"/>
        </w:rPr>
      </w:pPr>
      <w:r w:rsidRPr="00DC0532">
        <w:rPr>
          <w:sz w:val="26"/>
          <w:szCs w:val="26"/>
        </w:rPr>
        <w:t>Interpret and solve problems using appropriate problem-solving techniques and models.</w:t>
      </w:r>
    </w:p>
    <w:p w14:paraId="4269474B" w14:textId="77777777" w:rsidR="00EA5C5C" w:rsidRPr="00DC0532" w:rsidRDefault="00EA5C5C" w:rsidP="00EA5C5C">
      <w:pPr>
        <w:numPr>
          <w:ilvl w:val="0"/>
          <w:numId w:val="12"/>
        </w:numPr>
        <w:rPr>
          <w:sz w:val="26"/>
          <w:szCs w:val="26"/>
        </w:rPr>
      </w:pPr>
      <w:r w:rsidRPr="00DC0532">
        <w:rPr>
          <w:sz w:val="26"/>
          <w:szCs w:val="26"/>
        </w:rPr>
        <w:t>Use manipulatives, pictures, diagrams, and games to explain mathematical concepts.</w:t>
      </w:r>
    </w:p>
    <w:p w14:paraId="5BE0D3C6" w14:textId="77777777" w:rsidR="00EA5C5C" w:rsidRPr="00DC0532" w:rsidRDefault="00EA5C5C" w:rsidP="00EA5C5C">
      <w:pPr>
        <w:numPr>
          <w:ilvl w:val="0"/>
          <w:numId w:val="12"/>
        </w:numPr>
        <w:rPr>
          <w:sz w:val="26"/>
          <w:szCs w:val="26"/>
        </w:rPr>
      </w:pPr>
      <w:r w:rsidRPr="00DC0532">
        <w:rPr>
          <w:sz w:val="26"/>
          <w:szCs w:val="26"/>
        </w:rPr>
        <w:t>Demonstrate a knowledge of the mathematics standards for the elementary curriculum.</w:t>
      </w:r>
    </w:p>
    <w:p w14:paraId="57E9193E" w14:textId="55DF5213" w:rsidR="00EA5C5C" w:rsidRDefault="00EA5C5C" w:rsidP="00EA5C5C">
      <w:pPr>
        <w:numPr>
          <w:ilvl w:val="0"/>
          <w:numId w:val="12"/>
        </w:numPr>
        <w:rPr>
          <w:sz w:val="26"/>
          <w:szCs w:val="26"/>
        </w:rPr>
      </w:pPr>
      <w:r w:rsidRPr="00DC0532">
        <w:rPr>
          <w:sz w:val="26"/>
          <w:szCs w:val="26"/>
        </w:rPr>
        <w:t xml:space="preserve">Demonstrate an understanding of probability </w:t>
      </w:r>
      <w:r w:rsidR="00A44231">
        <w:rPr>
          <w:sz w:val="26"/>
          <w:szCs w:val="26"/>
        </w:rPr>
        <w:t>and counting techniques</w:t>
      </w:r>
    </w:p>
    <w:p w14:paraId="65061B73" w14:textId="3DEA7778" w:rsidR="00A44231" w:rsidRPr="00A44231" w:rsidRDefault="00A44231" w:rsidP="00A44231">
      <w:pPr>
        <w:numPr>
          <w:ilvl w:val="0"/>
          <w:numId w:val="12"/>
        </w:numPr>
        <w:rPr>
          <w:sz w:val="26"/>
          <w:szCs w:val="26"/>
        </w:rPr>
      </w:pPr>
      <w:r w:rsidRPr="00DC0532">
        <w:rPr>
          <w:sz w:val="26"/>
          <w:szCs w:val="26"/>
        </w:rPr>
        <w:t xml:space="preserve">Demonstrate an understanding of </w:t>
      </w:r>
      <w:r w:rsidR="0079022B">
        <w:rPr>
          <w:sz w:val="26"/>
          <w:szCs w:val="26"/>
        </w:rPr>
        <w:t xml:space="preserve">the various aspects of </w:t>
      </w:r>
      <w:r>
        <w:rPr>
          <w:sz w:val="26"/>
          <w:szCs w:val="26"/>
        </w:rPr>
        <w:t>statistics</w:t>
      </w:r>
      <w:r w:rsidR="0079022B">
        <w:rPr>
          <w:sz w:val="26"/>
          <w:szCs w:val="26"/>
        </w:rPr>
        <w:t xml:space="preserve"> including</w:t>
      </w:r>
      <w:r>
        <w:rPr>
          <w:sz w:val="26"/>
          <w:szCs w:val="26"/>
        </w:rPr>
        <w:t xml:space="preserve"> sampling, </w:t>
      </w:r>
      <w:r w:rsidR="0079022B">
        <w:rPr>
          <w:sz w:val="26"/>
          <w:szCs w:val="26"/>
        </w:rPr>
        <w:t>displaying data, statistical inference, and descriptive statistics</w:t>
      </w:r>
    </w:p>
    <w:p w14:paraId="0071F111" w14:textId="77777777" w:rsidR="00DC0532" w:rsidRPr="00DC0532" w:rsidRDefault="00DC0532" w:rsidP="00DC0532">
      <w:pPr>
        <w:ind w:left="1440"/>
        <w:rPr>
          <w:sz w:val="26"/>
          <w:szCs w:val="26"/>
        </w:rPr>
      </w:pPr>
    </w:p>
    <w:p w14:paraId="247A4893" w14:textId="409A26AC" w:rsidR="00EA5C5C" w:rsidRDefault="00EA5C5C" w:rsidP="00EA5C5C">
      <w:pPr>
        <w:numPr>
          <w:ilvl w:val="0"/>
          <w:numId w:val="12"/>
        </w:numPr>
        <w:rPr>
          <w:sz w:val="26"/>
          <w:szCs w:val="26"/>
        </w:rPr>
      </w:pPr>
      <w:r w:rsidRPr="00DC0532">
        <w:rPr>
          <w:sz w:val="26"/>
          <w:szCs w:val="26"/>
        </w:rPr>
        <w:t>Use attributes to identify and classify geometric shapes.</w:t>
      </w:r>
    </w:p>
    <w:p w14:paraId="74CA646E" w14:textId="7C51706F" w:rsidR="005D6BDB" w:rsidRPr="00DC0532" w:rsidRDefault="005D6BDB" w:rsidP="00EA5C5C">
      <w:pPr>
        <w:numPr>
          <w:ilvl w:val="0"/>
          <w:numId w:val="12"/>
        </w:numPr>
        <w:rPr>
          <w:sz w:val="26"/>
          <w:szCs w:val="26"/>
        </w:rPr>
      </w:pPr>
      <w:r>
        <w:rPr>
          <w:sz w:val="26"/>
          <w:szCs w:val="26"/>
        </w:rPr>
        <w:t>Demonstrate an understanding of angles and their connection to parallel lines and geometric shapes</w:t>
      </w:r>
    </w:p>
    <w:p w14:paraId="023EFC35" w14:textId="696A2A1F" w:rsidR="00EA5C5C" w:rsidRDefault="00EA5C5C" w:rsidP="00EA5C5C">
      <w:pPr>
        <w:numPr>
          <w:ilvl w:val="0"/>
          <w:numId w:val="12"/>
        </w:numPr>
        <w:rPr>
          <w:sz w:val="26"/>
          <w:szCs w:val="26"/>
        </w:rPr>
      </w:pPr>
      <w:r w:rsidRPr="00DC0532">
        <w:rPr>
          <w:sz w:val="26"/>
          <w:szCs w:val="26"/>
        </w:rPr>
        <w:t>Demonstrate ideas of congruence and similarity and use these concepts to solve problems.</w:t>
      </w:r>
    </w:p>
    <w:p w14:paraId="28DEE78A" w14:textId="02A9637C" w:rsidR="005D6BDB" w:rsidRPr="00DC0532" w:rsidRDefault="005D6BDB" w:rsidP="00EA5C5C">
      <w:pPr>
        <w:numPr>
          <w:ilvl w:val="0"/>
          <w:numId w:val="12"/>
        </w:numPr>
        <w:rPr>
          <w:sz w:val="26"/>
          <w:szCs w:val="26"/>
        </w:rPr>
      </w:pPr>
      <w:r>
        <w:rPr>
          <w:sz w:val="26"/>
          <w:szCs w:val="26"/>
        </w:rPr>
        <w:t>Understand and perform constructions using a compass</w:t>
      </w:r>
      <w:r w:rsidR="00590A6F">
        <w:rPr>
          <w:sz w:val="26"/>
          <w:szCs w:val="26"/>
        </w:rPr>
        <w:t>.</w:t>
      </w:r>
    </w:p>
    <w:p w14:paraId="455E37B3" w14:textId="77777777" w:rsidR="00EA5C5C" w:rsidRPr="00DC0532" w:rsidRDefault="00EA5C5C" w:rsidP="00EA5C5C">
      <w:pPr>
        <w:numPr>
          <w:ilvl w:val="0"/>
          <w:numId w:val="12"/>
        </w:numPr>
        <w:rPr>
          <w:sz w:val="26"/>
          <w:szCs w:val="26"/>
        </w:rPr>
      </w:pPr>
      <w:r w:rsidRPr="00DC0532">
        <w:rPr>
          <w:sz w:val="26"/>
          <w:szCs w:val="26"/>
        </w:rPr>
        <w:t>Use coordinate geometry.</w:t>
      </w:r>
    </w:p>
    <w:p w14:paraId="4A8B9B95" w14:textId="375A4D29" w:rsidR="00EA5C5C" w:rsidRPr="00DC0532" w:rsidRDefault="00590A6F" w:rsidP="00EA5C5C">
      <w:pPr>
        <w:numPr>
          <w:ilvl w:val="0"/>
          <w:numId w:val="12"/>
        </w:numPr>
        <w:rPr>
          <w:sz w:val="26"/>
          <w:szCs w:val="26"/>
        </w:rPr>
      </w:pPr>
      <w:r>
        <w:rPr>
          <w:sz w:val="26"/>
          <w:szCs w:val="26"/>
        </w:rPr>
        <w:t>Understand different systems of measurement and use dimensional analysis to perform conversions.</w:t>
      </w:r>
    </w:p>
    <w:p w14:paraId="68DC6D88" w14:textId="24E7FB28" w:rsidR="00EA5C5C" w:rsidRPr="00DC0532" w:rsidRDefault="00EA5C5C" w:rsidP="00EA5C5C">
      <w:pPr>
        <w:numPr>
          <w:ilvl w:val="0"/>
          <w:numId w:val="12"/>
        </w:numPr>
        <w:rPr>
          <w:sz w:val="26"/>
          <w:szCs w:val="26"/>
        </w:rPr>
      </w:pPr>
      <w:r w:rsidRPr="00DC0532">
        <w:rPr>
          <w:sz w:val="26"/>
          <w:szCs w:val="26"/>
        </w:rPr>
        <w:t>Compute accurate measurements of perimeter, area</w:t>
      </w:r>
      <w:r w:rsidR="00590A6F">
        <w:rPr>
          <w:sz w:val="26"/>
          <w:szCs w:val="26"/>
        </w:rPr>
        <w:t>,</w:t>
      </w:r>
      <w:r w:rsidRPr="00DC0532">
        <w:rPr>
          <w:sz w:val="26"/>
          <w:szCs w:val="26"/>
        </w:rPr>
        <w:t xml:space="preserve"> and volume.</w:t>
      </w:r>
    </w:p>
    <w:p w14:paraId="6B62E268" w14:textId="77777777" w:rsidR="00EA5C5C" w:rsidRPr="00DC0532" w:rsidRDefault="00EA5C5C" w:rsidP="00EA5C5C">
      <w:pPr>
        <w:numPr>
          <w:ilvl w:val="0"/>
          <w:numId w:val="12"/>
        </w:numPr>
        <w:rPr>
          <w:sz w:val="26"/>
          <w:szCs w:val="26"/>
        </w:rPr>
      </w:pPr>
      <w:r w:rsidRPr="00DC0532">
        <w:rPr>
          <w:sz w:val="26"/>
          <w:szCs w:val="26"/>
        </w:rPr>
        <w:t>Demonstrate an understanding of transformations.</w:t>
      </w:r>
    </w:p>
    <w:p w14:paraId="4B29F52D" w14:textId="77777777" w:rsidR="00A70879" w:rsidRDefault="00A70879"/>
    <w:p w14:paraId="060BACC1" w14:textId="583382B3" w:rsidR="00F2372A" w:rsidRDefault="00A70879">
      <w:r>
        <w:t>9</w:t>
      </w:r>
      <w:r w:rsidR="00F2372A">
        <w:rPr>
          <w:b/>
          <w:bCs/>
        </w:rPr>
        <w:t>.       ADOPTED TEXT(S):</w:t>
      </w:r>
      <w:r w:rsidR="00F2372A">
        <w:t xml:space="preserve">    </w:t>
      </w:r>
    </w:p>
    <w:p w14:paraId="08EF22A3" w14:textId="77777777" w:rsidR="00F2372A" w:rsidRDefault="00F2372A"/>
    <w:p w14:paraId="5910755F" w14:textId="340D1B57" w:rsidR="00C962B9" w:rsidRDefault="009458CF" w:rsidP="001311DC">
      <w:pPr>
        <w:ind w:firstLine="720"/>
      </w:pPr>
      <w:r>
        <w:rPr>
          <w:i/>
        </w:rPr>
        <w:t>A Problem Solving Approach to Mathematics for Elementary School Teachers</w:t>
      </w:r>
    </w:p>
    <w:p w14:paraId="67739327" w14:textId="1CD33FC9" w:rsidR="00C962B9" w:rsidRDefault="009458CF" w:rsidP="001311DC">
      <w:pPr>
        <w:ind w:firstLine="720"/>
      </w:pPr>
      <w:r>
        <w:t>13</w:t>
      </w:r>
      <w:r w:rsidR="00C962B9" w:rsidRPr="001311DC">
        <w:rPr>
          <w:vertAlign w:val="superscript"/>
        </w:rPr>
        <w:t>th</w:t>
      </w:r>
      <w:r w:rsidR="00C962B9">
        <w:t xml:space="preserve"> edition </w:t>
      </w:r>
    </w:p>
    <w:p w14:paraId="57E1309C" w14:textId="57240022" w:rsidR="00C962B9" w:rsidRDefault="009458CF" w:rsidP="001311DC">
      <w:pPr>
        <w:ind w:firstLine="720"/>
      </w:pPr>
      <w:r>
        <w:t xml:space="preserve">Rick </w:t>
      </w:r>
      <w:proofErr w:type="spellStart"/>
      <w:r>
        <w:t>Billstein</w:t>
      </w:r>
      <w:proofErr w:type="spellEnd"/>
      <w:r w:rsidR="001311DC">
        <w:t xml:space="preserve">, </w:t>
      </w:r>
      <w:r>
        <w:t xml:space="preserve">Barbara </w:t>
      </w:r>
      <w:proofErr w:type="spellStart"/>
      <w:r>
        <w:t>Boschmans</w:t>
      </w:r>
      <w:proofErr w:type="spellEnd"/>
      <w:r w:rsidR="00C962B9">
        <w:t xml:space="preserve">, </w:t>
      </w:r>
      <w:proofErr w:type="spellStart"/>
      <w:r>
        <w:t>Shlomo</w:t>
      </w:r>
      <w:proofErr w:type="spellEnd"/>
      <w:r>
        <w:t xml:space="preserve"> </w:t>
      </w:r>
      <w:proofErr w:type="spellStart"/>
      <w:r>
        <w:t>Libeskind</w:t>
      </w:r>
      <w:proofErr w:type="spellEnd"/>
      <w:r>
        <w:t xml:space="preserve">, </w:t>
      </w:r>
      <w:r w:rsidR="0041488F">
        <w:t xml:space="preserve">and </w:t>
      </w:r>
      <w:r>
        <w:t>Johnny W. Lott</w:t>
      </w:r>
      <w:r w:rsidR="001311DC">
        <w:t xml:space="preserve"> </w:t>
      </w:r>
    </w:p>
    <w:p w14:paraId="7512AAA8" w14:textId="428CF1EE" w:rsidR="00C962B9" w:rsidRDefault="009458CF" w:rsidP="001311DC">
      <w:pPr>
        <w:ind w:firstLine="720"/>
      </w:pPr>
      <w:r>
        <w:t>Pearson</w:t>
      </w:r>
      <w:r w:rsidR="00584E2F">
        <w:t xml:space="preserve"> 2020.</w:t>
      </w:r>
    </w:p>
    <w:p w14:paraId="543A1AD4" w14:textId="2F2D4542" w:rsidR="009458CF" w:rsidRDefault="001311DC" w:rsidP="009458CF">
      <w:pPr>
        <w:widowControl/>
        <w:autoSpaceDE/>
        <w:autoSpaceDN/>
        <w:adjustRightInd/>
        <w:ind w:firstLine="720"/>
      </w:pPr>
      <w:r w:rsidRPr="00D46AC4">
        <w:t>ISBN</w:t>
      </w:r>
      <w:r w:rsidR="009458CF">
        <w:t xml:space="preserve"> (loose-leaf)</w:t>
      </w:r>
      <w:r w:rsidRPr="00D46AC4">
        <w:t xml:space="preserve">:  </w:t>
      </w:r>
      <w:r w:rsidR="009458CF">
        <w:t>9780135184172</w:t>
      </w:r>
    </w:p>
    <w:p w14:paraId="76C6BBB5" w14:textId="2C28A2F7" w:rsidR="009458CF" w:rsidRDefault="009458CF" w:rsidP="00B847C2">
      <w:pPr>
        <w:widowControl/>
        <w:autoSpaceDE/>
        <w:autoSpaceDN/>
        <w:adjustRightInd/>
        <w:ind w:firstLine="720"/>
      </w:pPr>
      <w:r w:rsidRPr="00D46AC4">
        <w:t>ISBN</w:t>
      </w:r>
      <w:r>
        <w:t xml:space="preserve"> (</w:t>
      </w:r>
      <w:proofErr w:type="spellStart"/>
      <w:r>
        <w:t>eText</w:t>
      </w:r>
      <w:proofErr w:type="spellEnd"/>
      <w:r>
        <w:t>):</w:t>
      </w:r>
      <w:r w:rsidRPr="00D46AC4">
        <w:t xml:space="preserve">  </w:t>
      </w:r>
      <w:r>
        <w:t>9780136880141</w:t>
      </w:r>
    </w:p>
    <w:p w14:paraId="6829F500" w14:textId="54241E91" w:rsidR="00F2372A" w:rsidRPr="00D46AC4" w:rsidRDefault="00F2372A" w:rsidP="001311DC">
      <w:pPr>
        <w:ind w:firstLine="720"/>
      </w:pPr>
    </w:p>
    <w:p w14:paraId="2DB28A19" w14:textId="77777777" w:rsidR="00F2372A" w:rsidRDefault="00F2372A"/>
    <w:p w14:paraId="08146118" w14:textId="3C2847A9" w:rsidR="00394D46" w:rsidRPr="00D42035" w:rsidRDefault="00D42035" w:rsidP="00394D46">
      <w:pPr>
        <w:rPr>
          <w:b/>
        </w:rPr>
      </w:pPr>
      <w:r>
        <w:rPr>
          <w:b/>
          <w:bCs/>
        </w:rPr>
        <w:t xml:space="preserve">10.      OTHER REQUIRED </w:t>
      </w:r>
      <w:r w:rsidR="00394D46">
        <w:rPr>
          <w:b/>
          <w:bCs/>
        </w:rPr>
        <w:t>MATERIALS</w:t>
      </w:r>
      <w:r w:rsidR="00394D46" w:rsidRPr="00D42035">
        <w:rPr>
          <w:b/>
          <w:bCs/>
        </w:rPr>
        <w:t>:</w:t>
      </w:r>
      <w:r w:rsidRPr="00D42035">
        <w:rPr>
          <w:b/>
          <w:bCs/>
        </w:rPr>
        <w:t xml:space="preserve"> (SEE APPENDIX C FOR TECHNOLOGY REQUEST FORM.)**</w:t>
      </w:r>
    </w:p>
    <w:p w14:paraId="10DD9064" w14:textId="77777777" w:rsidR="00394D46" w:rsidRDefault="00394D46" w:rsidP="00394D46"/>
    <w:p w14:paraId="1EF9086C" w14:textId="77777777" w:rsidR="00394D46" w:rsidRDefault="00394D46" w:rsidP="00394D46">
      <w:pPr>
        <w:ind w:firstLine="720"/>
      </w:pPr>
      <w:r>
        <w:t>A calculator that can perform basic arithmetic operations is required.</w:t>
      </w:r>
    </w:p>
    <w:p w14:paraId="6754A55F" w14:textId="0DEEF9BA" w:rsidR="00DC0532" w:rsidRDefault="00DC0532" w:rsidP="00A6185F"/>
    <w:p w14:paraId="6AA8A114" w14:textId="2966B28A" w:rsidR="00DC0532" w:rsidRDefault="00DC0532" w:rsidP="00DC0532">
      <w:r>
        <w:rPr>
          <w:b/>
          <w:bCs/>
        </w:rPr>
        <w:t>11.      GRADING</w:t>
      </w:r>
      <w:r w:rsidR="00D42035">
        <w:rPr>
          <w:b/>
          <w:bCs/>
        </w:rPr>
        <w:t>***</w:t>
      </w:r>
      <w:r>
        <w:rPr>
          <w:b/>
          <w:bCs/>
        </w:rPr>
        <w:t>:</w:t>
      </w:r>
    </w:p>
    <w:p w14:paraId="62386E28" w14:textId="77777777" w:rsidR="00DC0532" w:rsidRDefault="00DC0532" w:rsidP="00DC0532"/>
    <w:p w14:paraId="29E6D1F8" w14:textId="66206E2C" w:rsidR="00DC0532" w:rsidRDefault="00DC0532" w:rsidP="00DC0532">
      <w:pPr>
        <w:ind w:firstLine="720"/>
      </w:pPr>
      <w:r>
        <w:t>Grading will follow the policy in the catalog.  The scale is as follows:</w:t>
      </w:r>
    </w:p>
    <w:p w14:paraId="052F7C48" w14:textId="77777777" w:rsidR="00DC0532" w:rsidRDefault="00DC0532" w:rsidP="00DC0532">
      <w:pPr>
        <w:ind w:firstLine="720"/>
      </w:pPr>
    </w:p>
    <w:p w14:paraId="1711DDFB" w14:textId="77777777" w:rsidR="00DC0532" w:rsidRDefault="00DC0532" w:rsidP="00DC0532">
      <w:pPr>
        <w:ind w:firstLine="720"/>
      </w:pPr>
      <w:r>
        <w:tab/>
        <w:t>A:  90 – 100</w:t>
      </w:r>
    </w:p>
    <w:p w14:paraId="237D9338" w14:textId="77777777" w:rsidR="00DC0532" w:rsidRDefault="00DC0532" w:rsidP="00DC0532">
      <w:pPr>
        <w:ind w:firstLine="720"/>
      </w:pPr>
      <w:r>
        <w:tab/>
        <w:t>B:  80 – 89</w:t>
      </w:r>
    </w:p>
    <w:p w14:paraId="23858531" w14:textId="77777777" w:rsidR="00DC0532" w:rsidRDefault="00DC0532" w:rsidP="00DC0532">
      <w:pPr>
        <w:ind w:firstLine="720"/>
      </w:pPr>
      <w:r>
        <w:tab/>
        <w:t>C:  70 – 79</w:t>
      </w:r>
    </w:p>
    <w:p w14:paraId="545364F8" w14:textId="77777777" w:rsidR="00DC0532" w:rsidRDefault="00DC0532" w:rsidP="00DC0532">
      <w:pPr>
        <w:ind w:firstLine="720"/>
      </w:pPr>
      <w:r>
        <w:tab/>
        <w:t>D:  60 – 69</w:t>
      </w:r>
    </w:p>
    <w:p w14:paraId="1E555277" w14:textId="77777777" w:rsidR="00DC0532" w:rsidRDefault="00DC0532" w:rsidP="00DC0532">
      <w:pPr>
        <w:tabs>
          <w:tab w:val="left" w:pos="-1440"/>
        </w:tabs>
      </w:pPr>
      <w:r>
        <w:tab/>
      </w:r>
      <w:r>
        <w:tab/>
        <w:t>F:  Below 60</w:t>
      </w:r>
    </w:p>
    <w:p w14:paraId="3E92F43F" w14:textId="30C0EF40" w:rsidR="000C79AE" w:rsidRDefault="000C79AE" w:rsidP="00A6185F"/>
    <w:p w14:paraId="36FC160E" w14:textId="59EA061D" w:rsidR="00D865C8" w:rsidRPr="00D42035" w:rsidRDefault="00D865C8" w:rsidP="00D865C8">
      <w:pPr>
        <w:widowControl/>
        <w:autoSpaceDE/>
        <w:autoSpaceDN/>
        <w:adjustRightInd/>
        <w:rPr>
          <w:b/>
          <w:i/>
          <w:u w:val="single"/>
        </w:rPr>
      </w:pPr>
      <w:r w:rsidRPr="008005EA">
        <w:rPr>
          <w:b/>
        </w:rPr>
        <w:t>12.</w:t>
      </w:r>
      <w:r w:rsidRPr="008005EA">
        <w:tab/>
      </w:r>
      <w:r w:rsidRPr="008005EA">
        <w:rPr>
          <w:b/>
        </w:rPr>
        <w:t>GRADING PROCEDURES OR ASSESSMENTS</w:t>
      </w:r>
      <w:r w:rsidR="00D42035">
        <w:rPr>
          <w:b/>
        </w:rPr>
        <w:t>:</w:t>
      </w:r>
      <w:r w:rsidRPr="008005EA">
        <w:rPr>
          <w:b/>
        </w:rPr>
        <w:t xml:space="preserve"> </w:t>
      </w:r>
      <w:r w:rsidR="00D42035">
        <w:rPr>
          <w:b/>
          <w:i/>
          <w:u w:val="single"/>
        </w:rPr>
        <w:t>(Course Syllabus- Individual Instructor Specific)</w:t>
      </w:r>
    </w:p>
    <w:p w14:paraId="7FE6E4EF" w14:textId="77777777" w:rsidR="00D865C8" w:rsidRDefault="00D865C8" w:rsidP="00D865C8">
      <w:pPr>
        <w:widowControl/>
        <w:autoSpaceDE/>
        <w:autoSpaceDN/>
        <w:adjustRightInd/>
        <w:rPr>
          <w:b/>
        </w:rPr>
      </w:pPr>
    </w:p>
    <w:p w14:paraId="57E9B177" w14:textId="77777777" w:rsidR="00D865C8" w:rsidRDefault="00D865C8" w:rsidP="00D865C8">
      <w:pPr>
        <w:pStyle w:val="ListParagraph"/>
        <w:numPr>
          <w:ilvl w:val="0"/>
          <w:numId w:val="11"/>
        </w:numPr>
      </w:pPr>
      <w:r>
        <w:t>70% - 80% of the student’s grade should be based on assessments (homework, quizzes, or tests) that cover the mathematical content from the K-8 Common Core standards.</w:t>
      </w:r>
    </w:p>
    <w:p w14:paraId="0132584A" w14:textId="1B30B6FE" w:rsidR="00D865C8" w:rsidRPr="00D42035" w:rsidRDefault="00D865C8" w:rsidP="00D42035">
      <w:pPr>
        <w:pStyle w:val="ListParagraph"/>
        <w:numPr>
          <w:ilvl w:val="0"/>
          <w:numId w:val="11"/>
        </w:numPr>
      </w:pPr>
      <w:r>
        <w:t>20% - 30% of the student’s grade should be based on projects, papers, and/or presentations.</w:t>
      </w:r>
    </w:p>
    <w:p w14:paraId="0371D1DF" w14:textId="77777777" w:rsidR="00D865C8" w:rsidRDefault="00D865C8" w:rsidP="00D865C8">
      <w:pPr>
        <w:widowControl/>
        <w:autoSpaceDE/>
        <w:autoSpaceDN/>
        <w:adjustRightInd/>
        <w:ind w:firstLine="720"/>
        <w:rPr>
          <w:b/>
        </w:rPr>
      </w:pPr>
    </w:p>
    <w:p w14:paraId="408D1A53" w14:textId="77777777" w:rsidR="00D865C8" w:rsidRPr="008005EA" w:rsidRDefault="00D865C8" w:rsidP="00D865C8">
      <w:pPr>
        <w:widowControl/>
        <w:autoSpaceDE/>
        <w:autoSpaceDN/>
        <w:adjustRightInd/>
        <w:ind w:firstLine="720"/>
        <w:jc w:val="center"/>
        <w:rPr>
          <w:b/>
        </w:rPr>
      </w:pPr>
      <w:r w:rsidRPr="008005EA">
        <w:rPr>
          <w:b/>
        </w:rPr>
        <w:t>EXAMPLES BELOW:</w:t>
      </w:r>
    </w:p>
    <w:p w14:paraId="0037BDFA" w14:textId="77777777" w:rsidR="00D865C8" w:rsidRPr="008005EA" w:rsidRDefault="00D865C8" w:rsidP="00D865C8">
      <w:pPr>
        <w:widowControl/>
        <w:autoSpaceDE/>
        <w:autoSpaceDN/>
        <w:adjustRightInd/>
        <w:ind w:firstLine="720"/>
        <w:rPr>
          <w:b/>
        </w:rPr>
      </w:pPr>
    </w:p>
    <w:tbl>
      <w:tblPr>
        <w:tblStyle w:val="TableGrid"/>
        <w:tblW w:w="7740" w:type="dxa"/>
        <w:tblInd w:w="895" w:type="dxa"/>
        <w:tblLook w:val="04A0" w:firstRow="1" w:lastRow="0" w:firstColumn="1" w:lastColumn="0" w:noHBand="0" w:noVBand="1"/>
      </w:tblPr>
      <w:tblGrid>
        <w:gridCol w:w="7740"/>
      </w:tblGrid>
      <w:tr w:rsidR="00D865C8" w:rsidRPr="008005EA" w14:paraId="434A22C0" w14:textId="77777777" w:rsidTr="007E56B1">
        <w:trPr>
          <w:trHeight w:val="197"/>
        </w:trPr>
        <w:tc>
          <w:tcPr>
            <w:tcW w:w="7740" w:type="dxa"/>
            <w:tcBorders>
              <w:top w:val="single" w:sz="4" w:space="0" w:color="auto"/>
              <w:left w:val="single" w:sz="4" w:space="0" w:color="auto"/>
              <w:bottom w:val="single" w:sz="4" w:space="0" w:color="auto"/>
              <w:right w:val="single" w:sz="4" w:space="0" w:color="auto"/>
            </w:tcBorders>
            <w:vAlign w:val="center"/>
            <w:hideMark/>
          </w:tcPr>
          <w:p w14:paraId="757FCF8C" w14:textId="77777777" w:rsidR="00D865C8" w:rsidRPr="008005EA" w:rsidRDefault="00D865C8" w:rsidP="007E56B1">
            <w:pPr>
              <w:widowControl/>
              <w:autoSpaceDE/>
              <w:autoSpaceDN/>
              <w:adjustRightInd/>
              <w:contextualSpacing/>
              <w:jc w:val="center"/>
              <w:rPr>
                <w:i/>
              </w:rPr>
            </w:pPr>
            <w:r w:rsidRPr="008005EA">
              <w:rPr>
                <w:i/>
              </w:rPr>
              <w:t>Example 1 - By Percent</w:t>
            </w:r>
          </w:p>
        </w:tc>
      </w:tr>
      <w:tr w:rsidR="00D865C8" w:rsidRPr="008005EA" w14:paraId="65435E85" w14:textId="77777777" w:rsidTr="007E56B1">
        <w:trPr>
          <w:trHeight w:val="917"/>
        </w:trPr>
        <w:tc>
          <w:tcPr>
            <w:tcW w:w="7740" w:type="dxa"/>
            <w:tcBorders>
              <w:top w:val="single" w:sz="4" w:space="0" w:color="auto"/>
              <w:left w:val="single" w:sz="4" w:space="0" w:color="auto"/>
              <w:bottom w:val="single" w:sz="4" w:space="0" w:color="auto"/>
              <w:right w:val="single" w:sz="4" w:space="0" w:color="auto"/>
            </w:tcBorders>
            <w:vAlign w:val="center"/>
            <w:hideMark/>
          </w:tcPr>
          <w:p w14:paraId="0E23EF67" w14:textId="77777777" w:rsidR="00D865C8" w:rsidRPr="008005EA" w:rsidRDefault="00D865C8" w:rsidP="007E56B1">
            <w:pPr>
              <w:widowControl/>
              <w:autoSpaceDE/>
              <w:autoSpaceDN/>
              <w:adjustRightInd/>
              <w:rPr>
                <w:rFonts w:ascii="Arial" w:hAnsi="Arial" w:cs="Arial"/>
              </w:rPr>
            </w:pPr>
            <w:r w:rsidRPr="008005EA">
              <w:rPr>
                <w:rFonts w:ascii="Arial" w:hAnsi="Arial" w:cs="Arial"/>
              </w:rPr>
              <w:tab/>
            </w:r>
            <w:r w:rsidRPr="008005EA">
              <w:rPr>
                <w:rFonts w:ascii="Arial" w:hAnsi="Arial" w:cs="Arial"/>
              </w:rPr>
              <w:tab/>
            </w:r>
            <w:r>
              <w:rPr>
                <w:rFonts w:ascii="Arial" w:hAnsi="Arial" w:cs="Arial"/>
              </w:rPr>
              <w:t xml:space="preserve">        </w:t>
            </w:r>
            <w:r w:rsidRPr="008005EA">
              <w:rPr>
                <w:rFonts w:ascii="Arial" w:hAnsi="Arial" w:cs="Arial"/>
              </w:rPr>
              <w:t>Homework</w:t>
            </w:r>
            <w:r w:rsidRPr="008005EA">
              <w:rPr>
                <w:rFonts w:ascii="Arial" w:hAnsi="Arial" w:cs="Arial"/>
              </w:rPr>
              <w:tab/>
              <w:t xml:space="preserve">          10%</w:t>
            </w:r>
          </w:p>
          <w:p w14:paraId="13A3F91E" w14:textId="77777777" w:rsidR="00D865C8" w:rsidRPr="00021580" w:rsidRDefault="00D865C8" w:rsidP="007E56B1">
            <w:pPr>
              <w:widowControl/>
              <w:autoSpaceDE/>
              <w:autoSpaceDN/>
              <w:adjustRightInd/>
              <w:rPr>
                <w:rFonts w:ascii="Arial" w:hAnsi="Arial" w:cs="Arial"/>
              </w:rPr>
            </w:pPr>
            <w:r w:rsidRPr="008005EA">
              <w:rPr>
                <w:rFonts w:ascii="Arial" w:hAnsi="Arial" w:cs="Arial"/>
              </w:rPr>
              <w:tab/>
            </w:r>
            <w:r w:rsidRPr="008005EA">
              <w:rPr>
                <w:rFonts w:ascii="Arial" w:hAnsi="Arial" w:cs="Arial"/>
              </w:rPr>
              <w:tab/>
            </w:r>
            <w:r>
              <w:rPr>
                <w:rFonts w:ascii="Arial" w:hAnsi="Arial" w:cs="Arial"/>
              </w:rPr>
              <w:t xml:space="preserve">        Quizzes/Tests</w:t>
            </w:r>
            <w:r>
              <w:rPr>
                <w:rFonts w:ascii="Arial" w:hAnsi="Arial" w:cs="Arial"/>
              </w:rPr>
              <w:tab/>
              <w:t xml:space="preserve">          65</w:t>
            </w:r>
            <w:r w:rsidRPr="008005EA">
              <w:rPr>
                <w:rFonts w:ascii="Arial" w:hAnsi="Arial" w:cs="Arial"/>
              </w:rPr>
              <w:t>%</w:t>
            </w:r>
          </w:p>
          <w:p w14:paraId="1498BE4E" w14:textId="77777777" w:rsidR="00D865C8" w:rsidRDefault="00D865C8" w:rsidP="007E56B1">
            <w:pPr>
              <w:widowControl/>
              <w:autoSpaceDE/>
              <w:autoSpaceDN/>
              <w:adjustRightInd/>
              <w:rPr>
                <w:rFonts w:ascii="Arial" w:hAnsi="Arial" w:cs="Arial"/>
              </w:rPr>
            </w:pPr>
            <w:r w:rsidRPr="00021580">
              <w:rPr>
                <w:rFonts w:ascii="Arial" w:hAnsi="Arial" w:cs="Arial"/>
              </w:rPr>
              <w:t xml:space="preserve">                     </w:t>
            </w:r>
            <w:r>
              <w:rPr>
                <w:rFonts w:ascii="Arial" w:hAnsi="Arial" w:cs="Arial"/>
              </w:rPr>
              <w:t xml:space="preserve">        </w:t>
            </w:r>
            <w:r w:rsidRPr="00021580">
              <w:rPr>
                <w:rFonts w:ascii="Arial" w:hAnsi="Arial" w:cs="Arial"/>
              </w:rPr>
              <w:t xml:space="preserve"> </w:t>
            </w:r>
            <w:r>
              <w:rPr>
                <w:rFonts w:ascii="Arial" w:hAnsi="Arial" w:cs="Arial"/>
              </w:rPr>
              <w:t>Project                      15%</w:t>
            </w:r>
          </w:p>
          <w:p w14:paraId="42C977F9" w14:textId="77777777" w:rsidR="00D865C8" w:rsidRPr="008005EA" w:rsidRDefault="00D865C8" w:rsidP="007E56B1">
            <w:pPr>
              <w:widowControl/>
              <w:autoSpaceDE/>
              <w:autoSpaceDN/>
              <w:adjustRightInd/>
              <w:rPr>
                <w:rFonts w:ascii="Arial" w:hAnsi="Arial" w:cs="Arial"/>
                <w:u w:val="single"/>
              </w:rPr>
            </w:pPr>
            <w:r>
              <w:rPr>
                <w:rFonts w:ascii="Arial" w:hAnsi="Arial" w:cs="Arial"/>
              </w:rPr>
              <w:t xml:space="preserve">                              </w:t>
            </w:r>
            <w:r w:rsidRPr="00021580">
              <w:rPr>
                <w:rFonts w:ascii="Arial" w:hAnsi="Arial" w:cs="Arial"/>
                <w:u w:val="single"/>
              </w:rPr>
              <w:t xml:space="preserve">Presentation          </w:t>
            </w:r>
            <w:r>
              <w:rPr>
                <w:rFonts w:ascii="Arial" w:hAnsi="Arial" w:cs="Arial"/>
                <w:u w:val="single"/>
              </w:rPr>
              <w:t xml:space="preserve">  </w:t>
            </w:r>
            <w:r w:rsidRPr="00021580">
              <w:rPr>
                <w:rFonts w:ascii="Arial" w:hAnsi="Arial" w:cs="Arial"/>
                <w:u w:val="single"/>
              </w:rPr>
              <w:t xml:space="preserve"> 10%</w:t>
            </w:r>
          </w:p>
          <w:p w14:paraId="460C69CB" w14:textId="77777777" w:rsidR="00D865C8" w:rsidRPr="008005EA" w:rsidRDefault="00D865C8" w:rsidP="007E56B1">
            <w:pPr>
              <w:widowControl/>
              <w:autoSpaceDE/>
              <w:autoSpaceDN/>
              <w:adjustRightInd/>
              <w:rPr>
                <w:rFonts w:ascii="Arial" w:hAnsi="Arial" w:cs="Arial"/>
              </w:rPr>
            </w:pPr>
            <w:r w:rsidRPr="008005EA">
              <w:rPr>
                <w:rFonts w:ascii="Arial" w:hAnsi="Arial" w:cs="Arial"/>
              </w:rPr>
              <w:tab/>
            </w:r>
            <w:r w:rsidRPr="008005EA">
              <w:rPr>
                <w:rFonts w:ascii="Arial" w:hAnsi="Arial" w:cs="Arial"/>
              </w:rPr>
              <w:tab/>
            </w:r>
            <w:r>
              <w:rPr>
                <w:rFonts w:ascii="Arial" w:hAnsi="Arial" w:cs="Arial"/>
              </w:rPr>
              <w:t xml:space="preserve">        </w:t>
            </w:r>
            <w:r w:rsidRPr="008005EA">
              <w:rPr>
                <w:rFonts w:ascii="Arial" w:hAnsi="Arial" w:cs="Arial"/>
              </w:rPr>
              <w:t>Total</w:t>
            </w:r>
            <w:r w:rsidRPr="008005EA">
              <w:rPr>
                <w:rFonts w:ascii="Arial" w:hAnsi="Arial" w:cs="Arial"/>
              </w:rPr>
              <w:tab/>
            </w:r>
            <w:r w:rsidRPr="008005EA">
              <w:rPr>
                <w:rFonts w:ascii="Arial" w:hAnsi="Arial" w:cs="Arial"/>
              </w:rPr>
              <w:tab/>
              <w:t xml:space="preserve">         100%</w:t>
            </w:r>
          </w:p>
        </w:tc>
      </w:tr>
    </w:tbl>
    <w:p w14:paraId="648E02FC" w14:textId="77777777" w:rsidR="00D865C8" w:rsidRPr="008005EA" w:rsidRDefault="00D865C8" w:rsidP="00D865C8">
      <w:pPr>
        <w:widowControl/>
        <w:autoSpaceDE/>
        <w:autoSpaceDN/>
        <w:adjustRightInd/>
        <w:rPr>
          <w:i/>
        </w:rPr>
      </w:pPr>
    </w:p>
    <w:tbl>
      <w:tblPr>
        <w:tblStyle w:val="TableGrid"/>
        <w:tblW w:w="7740" w:type="dxa"/>
        <w:tblInd w:w="895" w:type="dxa"/>
        <w:tblLook w:val="04A0" w:firstRow="1" w:lastRow="0" w:firstColumn="1" w:lastColumn="0" w:noHBand="0" w:noVBand="1"/>
      </w:tblPr>
      <w:tblGrid>
        <w:gridCol w:w="2790"/>
        <w:gridCol w:w="2014"/>
        <w:gridCol w:w="2936"/>
      </w:tblGrid>
      <w:tr w:rsidR="00D865C8" w:rsidRPr="008005EA" w14:paraId="4A670FE2" w14:textId="77777777" w:rsidTr="007E56B1">
        <w:trPr>
          <w:trHeight w:val="197"/>
        </w:trPr>
        <w:tc>
          <w:tcPr>
            <w:tcW w:w="7740" w:type="dxa"/>
            <w:gridSpan w:val="3"/>
            <w:tcBorders>
              <w:top w:val="single" w:sz="4" w:space="0" w:color="auto"/>
              <w:left w:val="single" w:sz="4" w:space="0" w:color="auto"/>
              <w:bottom w:val="single" w:sz="4" w:space="0" w:color="auto"/>
              <w:right w:val="single" w:sz="4" w:space="0" w:color="auto"/>
            </w:tcBorders>
            <w:vAlign w:val="center"/>
          </w:tcPr>
          <w:p w14:paraId="37156240" w14:textId="77777777" w:rsidR="00D865C8" w:rsidRPr="008005EA" w:rsidRDefault="00D865C8" w:rsidP="007E56B1">
            <w:pPr>
              <w:widowControl/>
              <w:autoSpaceDE/>
              <w:autoSpaceDN/>
              <w:adjustRightInd/>
              <w:contextualSpacing/>
              <w:jc w:val="center"/>
              <w:rPr>
                <w:i/>
              </w:rPr>
            </w:pPr>
            <w:r w:rsidRPr="008005EA">
              <w:rPr>
                <w:i/>
              </w:rPr>
              <w:t xml:space="preserve">Example 2 </w:t>
            </w:r>
          </w:p>
        </w:tc>
      </w:tr>
      <w:tr w:rsidR="00D865C8" w:rsidRPr="008005EA" w14:paraId="128354F7" w14:textId="77777777" w:rsidTr="007E56B1">
        <w:trPr>
          <w:trHeight w:val="197"/>
        </w:trPr>
        <w:tc>
          <w:tcPr>
            <w:tcW w:w="2790" w:type="dxa"/>
            <w:tcBorders>
              <w:top w:val="single" w:sz="4" w:space="0" w:color="auto"/>
              <w:left w:val="single" w:sz="4" w:space="0" w:color="auto"/>
              <w:bottom w:val="single" w:sz="4" w:space="0" w:color="auto"/>
              <w:right w:val="single" w:sz="4" w:space="0" w:color="auto"/>
            </w:tcBorders>
            <w:vAlign w:val="center"/>
            <w:hideMark/>
          </w:tcPr>
          <w:p w14:paraId="6ED93ABF" w14:textId="77777777" w:rsidR="00D865C8" w:rsidRPr="008005EA" w:rsidRDefault="00D865C8" w:rsidP="007E56B1">
            <w:pPr>
              <w:widowControl/>
              <w:autoSpaceDE/>
              <w:autoSpaceDN/>
              <w:adjustRightInd/>
              <w:jc w:val="center"/>
              <w:rPr>
                <w:i/>
              </w:rPr>
            </w:pPr>
            <w:r w:rsidRPr="008005EA">
              <w:rPr>
                <w:i/>
              </w:rPr>
              <w:t>Category</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EAFB5F0" w14:textId="77777777" w:rsidR="00D865C8" w:rsidRPr="008005EA" w:rsidRDefault="00D865C8" w:rsidP="007E56B1">
            <w:pPr>
              <w:widowControl/>
              <w:autoSpaceDE/>
              <w:autoSpaceDN/>
              <w:adjustRightInd/>
              <w:contextualSpacing/>
              <w:jc w:val="center"/>
              <w:rPr>
                <w:i/>
              </w:rPr>
            </w:pPr>
            <w:r w:rsidRPr="008005EA">
              <w:rPr>
                <w:i/>
              </w:rPr>
              <w:t>By Total Points</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5E3781A" w14:textId="77777777" w:rsidR="00D865C8" w:rsidRPr="008005EA" w:rsidRDefault="00D865C8" w:rsidP="007E56B1">
            <w:pPr>
              <w:widowControl/>
              <w:autoSpaceDE/>
              <w:autoSpaceDN/>
              <w:adjustRightInd/>
              <w:contextualSpacing/>
              <w:jc w:val="center"/>
              <w:rPr>
                <w:i/>
              </w:rPr>
            </w:pPr>
            <w:r w:rsidRPr="008005EA">
              <w:rPr>
                <w:i/>
              </w:rPr>
              <w:t>% of Grade</w:t>
            </w:r>
          </w:p>
        </w:tc>
      </w:tr>
      <w:tr w:rsidR="00D865C8" w:rsidRPr="008005EA" w14:paraId="2DD2DBDC" w14:textId="77777777" w:rsidTr="007E56B1">
        <w:trPr>
          <w:trHeight w:val="193"/>
        </w:trPr>
        <w:tc>
          <w:tcPr>
            <w:tcW w:w="2790" w:type="dxa"/>
            <w:tcBorders>
              <w:top w:val="single" w:sz="4" w:space="0" w:color="auto"/>
              <w:left w:val="single" w:sz="4" w:space="0" w:color="auto"/>
              <w:bottom w:val="single" w:sz="4" w:space="0" w:color="auto"/>
              <w:right w:val="single" w:sz="4" w:space="0" w:color="auto"/>
            </w:tcBorders>
            <w:vAlign w:val="center"/>
            <w:hideMark/>
          </w:tcPr>
          <w:p w14:paraId="535F4133" w14:textId="77777777" w:rsidR="00D865C8" w:rsidRPr="008005EA" w:rsidRDefault="00D865C8" w:rsidP="007E56B1">
            <w:pPr>
              <w:widowControl/>
              <w:autoSpaceDE/>
              <w:autoSpaceDN/>
              <w:adjustRightInd/>
              <w:ind w:left="38" w:hanging="38"/>
              <w:contextualSpacing/>
              <w:jc w:val="center"/>
            </w:pPr>
            <w:r w:rsidRPr="008005EA">
              <w:t>Homework (20x10)</w:t>
            </w:r>
          </w:p>
        </w:tc>
        <w:tc>
          <w:tcPr>
            <w:tcW w:w="2014" w:type="dxa"/>
            <w:tcBorders>
              <w:top w:val="single" w:sz="4" w:space="0" w:color="auto"/>
              <w:left w:val="single" w:sz="4" w:space="0" w:color="auto"/>
              <w:bottom w:val="single" w:sz="4" w:space="0" w:color="auto"/>
              <w:right w:val="single" w:sz="4" w:space="0" w:color="auto"/>
            </w:tcBorders>
            <w:vAlign w:val="center"/>
            <w:hideMark/>
          </w:tcPr>
          <w:p w14:paraId="08552795" w14:textId="77777777" w:rsidR="00D865C8" w:rsidRPr="008005EA" w:rsidRDefault="00D865C8" w:rsidP="007E56B1">
            <w:pPr>
              <w:widowControl/>
              <w:autoSpaceDE/>
              <w:autoSpaceDN/>
              <w:adjustRightInd/>
              <w:ind w:left="720"/>
              <w:contextualSpacing/>
              <w:jc w:val="center"/>
            </w:pPr>
            <w:r w:rsidRPr="008005EA">
              <w:t>200</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5DC41BD" w14:textId="77777777" w:rsidR="00D865C8" w:rsidRPr="008005EA" w:rsidRDefault="00D865C8" w:rsidP="007E56B1">
            <w:pPr>
              <w:widowControl/>
              <w:autoSpaceDE/>
              <w:autoSpaceDN/>
              <w:adjustRightInd/>
              <w:ind w:left="720"/>
              <w:contextualSpacing/>
              <w:jc w:val="center"/>
            </w:pPr>
            <w:r w:rsidRPr="008005EA">
              <w:t>10%</w:t>
            </w:r>
          </w:p>
        </w:tc>
      </w:tr>
      <w:tr w:rsidR="00D865C8" w:rsidRPr="008005EA" w14:paraId="206B6D9B" w14:textId="77777777" w:rsidTr="007E56B1">
        <w:trPr>
          <w:trHeight w:val="193"/>
        </w:trPr>
        <w:tc>
          <w:tcPr>
            <w:tcW w:w="2790" w:type="dxa"/>
            <w:tcBorders>
              <w:top w:val="single" w:sz="4" w:space="0" w:color="auto"/>
              <w:left w:val="single" w:sz="4" w:space="0" w:color="auto"/>
              <w:bottom w:val="single" w:sz="4" w:space="0" w:color="auto"/>
              <w:right w:val="single" w:sz="4" w:space="0" w:color="auto"/>
            </w:tcBorders>
            <w:vAlign w:val="center"/>
            <w:hideMark/>
          </w:tcPr>
          <w:p w14:paraId="0D49457E" w14:textId="77777777" w:rsidR="00D865C8" w:rsidRPr="008005EA" w:rsidRDefault="00D865C8" w:rsidP="007E56B1">
            <w:pPr>
              <w:widowControl/>
              <w:autoSpaceDE/>
              <w:autoSpaceDN/>
              <w:adjustRightInd/>
              <w:ind w:left="38" w:hanging="38"/>
              <w:contextualSpacing/>
              <w:jc w:val="center"/>
            </w:pPr>
            <w:r w:rsidRPr="008005EA">
              <w:t>Quizzes/Tests</w:t>
            </w:r>
            <w:r>
              <w:t xml:space="preserve"> </w:t>
            </w:r>
            <w:r w:rsidRPr="008005EA">
              <w:t>(5x360)</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EFB9996" w14:textId="77777777" w:rsidR="00D865C8" w:rsidRPr="008005EA" w:rsidRDefault="00D865C8" w:rsidP="007E56B1">
            <w:pPr>
              <w:widowControl/>
              <w:autoSpaceDE/>
              <w:autoSpaceDN/>
              <w:adjustRightInd/>
              <w:ind w:left="720"/>
              <w:contextualSpacing/>
              <w:jc w:val="center"/>
            </w:pPr>
            <w:r w:rsidRPr="008005EA">
              <w:t>1800</w:t>
            </w:r>
          </w:p>
        </w:tc>
        <w:tc>
          <w:tcPr>
            <w:tcW w:w="2936" w:type="dxa"/>
            <w:tcBorders>
              <w:top w:val="single" w:sz="4" w:space="0" w:color="auto"/>
              <w:left w:val="single" w:sz="4" w:space="0" w:color="auto"/>
              <w:bottom w:val="single" w:sz="4" w:space="0" w:color="auto"/>
              <w:right w:val="single" w:sz="4" w:space="0" w:color="auto"/>
            </w:tcBorders>
            <w:vAlign w:val="center"/>
            <w:hideMark/>
          </w:tcPr>
          <w:p w14:paraId="253FECC8" w14:textId="77777777" w:rsidR="00D865C8" w:rsidRPr="008005EA" w:rsidRDefault="00D865C8" w:rsidP="007E56B1">
            <w:pPr>
              <w:widowControl/>
              <w:autoSpaceDE/>
              <w:autoSpaceDN/>
              <w:adjustRightInd/>
              <w:ind w:left="720"/>
              <w:contextualSpacing/>
              <w:jc w:val="center"/>
            </w:pPr>
            <w:r w:rsidRPr="008005EA">
              <w:t>90%</w:t>
            </w:r>
          </w:p>
        </w:tc>
      </w:tr>
      <w:tr w:rsidR="00D865C8" w:rsidRPr="008005EA" w14:paraId="78076A64" w14:textId="77777777" w:rsidTr="007E56B1">
        <w:trPr>
          <w:trHeight w:val="193"/>
        </w:trPr>
        <w:tc>
          <w:tcPr>
            <w:tcW w:w="2790" w:type="dxa"/>
            <w:tcBorders>
              <w:top w:val="single" w:sz="4" w:space="0" w:color="auto"/>
              <w:left w:val="single" w:sz="4" w:space="0" w:color="auto"/>
              <w:bottom w:val="single" w:sz="4" w:space="0" w:color="auto"/>
              <w:right w:val="single" w:sz="4" w:space="0" w:color="auto"/>
            </w:tcBorders>
            <w:vAlign w:val="center"/>
            <w:hideMark/>
          </w:tcPr>
          <w:p w14:paraId="54588895" w14:textId="77777777" w:rsidR="00D865C8" w:rsidRPr="008005EA" w:rsidRDefault="00D865C8" w:rsidP="007E56B1">
            <w:pPr>
              <w:widowControl/>
              <w:autoSpaceDE/>
              <w:autoSpaceDN/>
              <w:adjustRightInd/>
              <w:ind w:left="38" w:hanging="38"/>
              <w:contextualSpacing/>
              <w:jc w:val="center"/>
            </w:pPr>
            <w:r w:rsidRPr="008005EA">
              <w:t>Total</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37C9B96" w14:textId="77777777" w:rsidR="00D865C8" w:rsidRPr="008005EA" w:rsidRDefault="00D865C8" w:rsidP="007E56B1">
            <w:pPr>
              <w:widowControl/>
              <w:autoSpaceDE/>
              <w:autoSpaceDN/>
              <w:adjustRightInd/>
              <w:ind w:left="720"/>
              <w:contextualSpacing/>
              <w:jc w:val="center"/>
            </w:pPr>
            <w:r w:rsidRPr="008005EA">
              <w:t>2000</w:t>
            </w:r>
          </w:p>
        </w:tc>
        <w:tc>
          <w:tcPr>
            <w:tcW w:w="2936" w:type="dxa"/>
            <w:tcBorders>
              <w:top w:val="single" w:sz="4" w:space="0" w:color="auto"/>
              <w:left w:val="single" w:sz="4" w:space="0" w:color="auto"/>
              <w:bottom w:val="single" w:sz="4" w:space="0" w:color="auto"/>
              <w:right w:val="single" w:sz="4" w:space="0" w:color="auto"/>
            </w:tcBorders>
            <w:vAlign w:val="center"/>
            <w:hideMark/>
          </w:tcPr>
          <w:p w14:paraId="3E69B311" w14:textId="77777777" w:rsidR="00D865C8" w:rsidRPr="008005EA" w:rsidRDefault="00D865C8" w:rsidP="007E56B1">
            <w:pPr>
              <w:widowControl/>
              <w:autoSpaceDE/>
              <w:autoSpaceDN/>
              <w:adjustRightInd/>
              <w:ind w:left="720"/>
              <w:contextualSpacing/>
              <w:jc w:val="center"/>
            </w:pPr>
            <w:r w:rsidRPr="008005EA">
              <w:t>100%</w:t>
            </w:r>
          </w:p>
        </w:tc>
      </w:tr>
    </w:tbl>
    <w:p w14:paraId="4F8968A7" w14:textId="77777777" w:rsidR="00D865C8" w:rsidRPr="008005EA" w:rsidRDefault="00D865C8" w:rsidP="00D865C8">
      <w:pPr>
        <w:widowControl/>
        <w:autoSpaceDE/>
        <w:autoSpaceDN/>
        <w:adjustRightInd/>
      </w:pPr>
    </w:p>
    <w:tbl>
      <w:tblPr>
        <w:tblStyle w:val="TableGrid"/>
        <w:tblW w:w="7740" w:type="dxa"/>
        <w:tblInd w:w="895" w:type="dxa"/>
        <w:tblLook w:val="04A0" w:firstRow="1" w:lastRow="0" w:firstColumn="1" w:lastColumn="0" w:noHBand="0" w:noVBand="1"/>
      </w:tblPr>
      <w:tblGrid>
        <w:gridCol w:w="2880"/>
        <w:gridCol w:w="1870"/>
        <w:gridCol w:w="2990"/>
      </w:tblGrid>
      <w:tr w:rsidR="00D865C8" w:rsidRPr="008005EA" w14:paraId="125D6575" w14:textId="77777777" w:rsidTr="007E56B1">
        <w:trPr>
          <w:trHeight w:val="197"/>
        </w:trPr>
        <w:tc>
          <w:tcPr>
            <w:tcW w:w="7740" w:type="dxa"/>
            <w:gridSpan w:val="3"/>
            <w:tcBorders>
              <w:top w:val="single" w:sz="4" w:space="0" w:color="auto"/>
              <w:left w:val="single" w:sz="4" w:space="0" w:color="auto"/>
              <w:bottom w:val="single" w:sz="4" w:space="0" w:color="auto"/>
              <w:right w:val="single" w:sz="4" w:space="0" w:color="auto"/>
            </w:tcBorders>
            <w:vAlign w:val="center"/>
          </w:tcPr>
          <w:p w14:paraId="65809EEA" w14:textId="77777777" w:rsidR="00D865C8" w:rsidRPr="008005EA" w:rsidRDefault="00D865C8" w:rsidP="007E56B1">
            <w:pPr>
              <w:widowControl/>
              <w:autoSpaceDE/>
              <w:autoSpaceDN/>
              <w:adjustRightInd/>
              <w:contextualSpacing/>
              <w:jc w:val="center"/>
              <w:rPr>
                <w:i/>
              </w:rPr>
            </w:pPr>
            <w:r w:rsidRPr="008005EA">
              <w:rPr>
                <w:i/>
              </w:rPr>
              <w:t>Example 3</w:t>
            </w:r>
          </w:p>
        </w:tc>
      </w:tr>
      <w:tr w:rsidR="00D865C8" w:rsidRPr="008005EA" w14:paraId="2871F955" w14:textId="77777777" w:rsidTr="007E56B1">
        <w:trPr>
          <w:trHeight w:val="197"/>
        </w:trPr>
        <w:tc>
          <w:tcPr>
            <w:tcW w:w="2880" w:type="dxa"/>
            <w:tcBorders>
              <w:top w:val="single" w:sz="4" w:space="0" w:color="auto"/>
              <w:left w:val="single" w:sz="4" w:space="0" w:color="auto"/>
              <w:bottom w:val="single" w:sz="4" w:space="0" w:color="auto"/>
              <w:right w:val="single" w:sz="4" w:space="0" w:color="auto"/>
            </w:tcBorders>
            <w:vAlign w:val="center"/>
            <w:hideMark/>
          </w:tcPr>
          <w:p w14:paraId="2409E2F1" w14:textId="77777777" w:rsidR="00D865C8" w:rsidRPr="008005EA" w:rsidRDefault="00D865C8" w:rsidP="007E56B1">
            <w:pPr>
              <w:widowControl/>
              <w:autoSpaceDE/>
              <w:autoSpaceDN/>
              <w:adjustRightInd/>
              <w:jc w:val="center"/>
              <w:rPr>
                <w:i/>
              </w:rPr>
            </w:pPr>
            <w:r w:rsidRPr="008005EA">
              <w:rPr>
                <w:i/>
              </w:rPr>
              <w:t>Category</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A53FC30" w14:textId="77777777" w:rsidR="00D865C8" w:rsidRPr="008005EA" w:rsidRDefault="00D865C8" w:rsidP="007E56B1">
            <w:pPr>
              <w:widowControl/>
              <w:autoSpaceDE/>
              <w:autoSpaceDN/>
              <w:adjustRightInd/>
              <w:contextualSpacing/>
              <w:jc w:val="center"/>
              <w:rPr>
                <w:i/>
              </w:rPr>
            </w:pPr>
            <w:r w:rsidRPr="008005EA">
              <w:rPr>
                <w:i/>
              </w:rPr>
              <w:t>By Total Points</w:t>
            </w:r>
          </w:p>
        </w:tc>
        <w:tc>
          <w:tcPr>
            <w:tcW w:w="2990" w:type="dxa"/>
            <w:tcBorders>
              <w:top w:val="single" w:sz="4" w:space="0" w:color="auto"/>
              <w:left w:val="single" w:sz="4" w:space="0" w:color="auto"/>
              <w:bottom w:val="single" w:sz="4" w:space="0" w:color="auto"/>
              <w:right w:val="single" w:sz="4" w:space="0" w:color="auto"/>
            </w:tcBorders>
            <w:vAlign w:val="center"/>
            <w:hideMark/>
          </w:tcPr>
          <w:p w14:paraId="72FE7F99" w14:textId="77777777" w:rsidR="00D865C8" w:rsidRPr="008005EA" w:rsidRDefault="00D865C8" w:rsidP="007E56B1">
            <w:pPr>
              <w:widowControl/>
              <w:autoSpaceDE/>
              <w:autoSpaceDN/>
              <w:adjustRightInd/>
              <w:contextualSpacing/>
              <w:jc w:val="center"/>
              <w:rPr>
                <w:i/>
              </w:rPr>
            </w:pPr>
            <w:r w:rsidRPr="008005EA">
              <w:rPr>
                <w:i/>
              </w:rPr>
              <w:t>% of Grade</w:t>
            </w:r>
          </w:p>
        </w:tc>
      </w:tr>
      <w:tr w:rsidR="00D865C8" w:rsidRPr="008005EA" w14:paraId="4BC62FC8" w14:textId="77777777" w:rsidTr="007E56B1">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37770952" w14:textId="77777777" w:rsidR="00D865C8" w:rsidRPr="008005EA" w:rsidRDefault="00D865C8" w:rsidP="007E56B1">
            <w:pPr>
              <w:widowControl/>
              <w:autoSpaceDE/>
              <w:autoSpaceDN/>
              <w:adjustRightInd/>
              <w:ind w:left="38" w:hanging="38"/>
              <w:contextualSpacing/>
              <w:jc w:val="center"/>
            </w:pPr>
            <w:r w:rsidRPr="008005EA">
              <w:t>Online Quizzes</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CAD67A7" w14:textId="77777777" w:rsidR="00D865C8" w:rsidRPr="008005EA" w:rsidRDefault="00D865C8" w:rsidP="007E56B1">
            <w:pPr>
              <w:widowControl/>
              <w:autoSpaceDE/>
              <w:autoSpaceDN/>
              <w:adjustRightInd/>
              <w:ind w:left="720"/>
              <w:contextualSpacing/>
              <w:jc w:val="center"/>
            </w:pPr>
            <w:r w:rsidRPr="008005EA">
              <w:t>400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536E5BD7" w14:textId="77777777" w:rsidR="00D865C8" w:rsidRPr="008005EA" w:rsidRDefault="00D865C8" w:rsidP="007E56B1">
            <w:pPr>
              <w:widowControl/>
              <w:autoSpaceDE/>
              <w:autoSpaceDN/>
              <w:adjustRightInd/>
              <w:ind w:left="720"/>
              <w:contextualSpacing/>
              <w:jc w:val="center"/>
            </w:pPr>
            <w:r>
              <w:t>10</w:t>
            </w:r>
            <w:r w:rsidRPr="008005EA">
              <w:t>%</w:t>
            </w:r>
          </w:p>
        </w:tc>
      </w:tr>
      <w:tr w:rsidR="00D865C8" w:rsidRPr="008005EA" w14:paraId="1BFD2555" w14:textId="77777777" w:rsidTr="007E56B1">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0D23DBFC" w14:textId="77777777" w:rsidR="00D865C8" w:rsidRPr="008005EA" w:rsidRDefault="00D865C8" w:rsidP="007E56B1">
            <w:pPr>
              <w:widowControl/>
              <w:autoSpaceDE/>
              <w:autoSpaceDN/>
              <w:adjustRightInd/>
              <w:ind w:left="38" w:hanging="38"/>
              <w:contextualSpacing/>
              <w:jc w:val="center"/>
            </w:pPr>
            <w:r w:rsidRPr="008005EA">
              <w:t>Online Tests</w:t>
            </w:r>
            <w:r>
              <w:t xml:space="preserve"> </w:t>
            </w:r>
            <w:r w:rsidRPr="008005EA">
              <w:t>(6x100)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3BAFB3C" w14:textId="77777777" w:rsidR="00D865C8" w:rsidRPr="008005EA" w:rsidRDefault="00D865C8" w:rsidP="007E56B1">
            <w:pPr>
              <w:widowControl/>
              <w:autoSpaceDE/>
              <w:autoSpaceDN/>
              <w:adjustRightInd/>
              <w:ind w:left="720"/>
              <w:contextualSpacing/>
              <w:jc w:val="center"/>
            </w:pPr>
            <w:r w:rsidRPr="008005EA">
              <w:t>600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2744F87A" w14:textId="77777777" w:rsidR="00D865C8" w:rsidRPr="008005EA" w:rsidRDefault="00D865C8" w:rsidP="007E56B1">
            <w:pPr>
              <w:widowControl/>
              <w:autoSpaceDE/>
              <w:autoSpaceDN/>
              <w:adjustRightInd/>
              <w:ind w:left="720"/>
              <w:contextualSpacing/>
              <w:jc w:val="center"/>
            </w:pPr>
            <w:r w:rsidRPr="008005EA">
              <w:t>15%</w:t>
            </w:r>
          </w:p>
        </w:tc>
      </w:tr>
      <w:tr w:rsidR="00D865C8" w:rsidRPr="008005EA" w14:paraId="5B6D6897" w14:textId="77777777" w:rsidTr="007E56B1">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598DEC85" w14:textId="77777777" w:rsidR="00D865C8" w:rsidRPr="008005EA" w:rsidRDefault="00D865C8" w:rsidP="007E56B1">
            <w:pPr>
              <w:widowControl/>
              <w:autoSpaceDE/>
              <w:autoSpaceDN/>
              <w:adjustRightInd/>
              <w:ind w:left="38" w:hanging="38"/>
              <w:contextualSpacing/>
              <w:jc w:val="center"/>
            </w:pPr>
            <w:r w:rsidRPr="008005EA">
              <w:t>Notebook</w:t>
            </w:r>
            <w:r>
              <w:t xml:space="preserve"> </w:t>
            </w:r>
            <w:r w:rsidRPr="008005EA">
              <w:t>(2x500)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4B77E76" w14:textId="77777777" w:rsidR="00D865C8" w:rsidRPr="008005EA" w:rsidRDefault="00D865C8" w:rsidP="007E56B1">
            <w:pPr>
              <w:widowControl/>
              <w:autoSpaceDE/>
              <w:autoSpaceDN/>
              <w:adjustRightInd/>
              <w:ind w:left="720"/>
              <w:contextualSpacing/>
              <w:jc w:val="center"/>
            </w:pPr>
            <w:r w:rsidRPr="008005EA">
              <w:t>1000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7E7B4E07" w14:textId="77777777" w:rsidR="00D865C8" w:rsidRPr="008005EA" w:rsidRDefault="00D865C8" w:rsidP="007E56B1">
            <w:pPr>
              <w:widowControl/>
              <w:autoSpaceDE/>
              <w:autoSpaceDN/>
              <w:adjustRightInd/>
              <w:ind w:left="720"/>
              <w:contextualSpacing/>
              <w:jc w:val="center"/>
            </w:pPr>
            <w:r w:rsidRPr="008005EA">
              <w:t>25%</w:t>
            </w:r>
          </w:p>
        </w:tc>
      </w:tr>
      <w:tr w:rsidR="00D865C8" w:rsidRPr="008005EA" w14:paraId="6F0AB49D" w14:textId="77777777" w:rsidTr="007E56B1">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0F52410D" w14:textId="77777777" w:rsidR="00D865C8" w:rsidRPr="008005EA" w:rsidRDefault="00D865C8" w:rsidP="007E56B1">
            <w:pPr>
              <w:widowControl/>
              <w:autoSpaceDE/>
              <w:autoSpaceDN/>
              <w:adjustRightInd/>
              <w:ind w:left="38" w:hanging="38"/>
              <w:contextualSpacing/>
              <w:jc w:val="center"/>
            </w:pPr>
            <w:r w:rsidRPr="008005EA">
              <w:t>Midterm</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1963B2E" w14:textId="77777777" w:rsidR="00D865C8" w:rsidRPr="008005EA" w:rsidRDefault="00D865C8" w:rsidP="007E56B1">
            <w:pPr>
              <w:widowControl/>
              <w:autoSpaceDE/>
              <w:autoSpaceDN/>
              <w:adjustRightInd/>
              <w:ind w:left="720"/>
              <w:contextualSpacing/>
              <w:jc w:val="center"/>
            </w:pPr>
            <w:r w:rsidRPr="008005EA">
              <w:t>1000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5B693B09" w14:textId="77777777" w:rsidR="00D865C8" w:rsidRPr="008005EA" w:rsidRDefault="00D865C8" w:rsidP="007E56B1">
            <w:pPr>
              <w:widowControl/>
              <w:autoSpaceDE/>
              <w:autoSpaceDN/>
              <w:adjustRightInd/>
              <w:ind w:left="720"/>
              <w:contextualSpacing/>
              <w:jc w:val="center"/>
            </w:pPr>
            <w:r w:rsidRPr="008005EA">
              <w:t>25%</w:t>
            </w:r>
          </w:p>
        </w:tc>
      </w:tr>
      <w:tr w:rsidR="00D865C8" w:rsidRPr="008005EA" w14:paraId="54322197" w14:textId="77777777" w:rsidTr="007E56B1">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08BFDDE7" w14:textId="77777777" w:rsidR="00D865C8" w:rsidRPr="008005EA" w:rsidRDefault="00D865C8" w:rsidP="007E56B1">
            <w:pPr>
              <w:widowControl/>
              <w:autoSpaceDE/>
              <w:autoSpaceDN/>
              <w:adjustRightInd/>
              <w:ind w:left="38" w:hanging="38"/>
              <w:contextualSpacing/>
              <w:jc w:val="center"/>
            </w:pPr>
            <w:r w:rsidRPr="008005EA">
              <w:t>Final</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3B0ABED" w14:textId="77777777" w:rsidR="00D865C8" w:rsidRPr="008005EA" w:rsidRDefault="00D865C8" w:rsidP="007E56B1">
            <w:pPr>
              <w:widowControl/>
              <w:autoSpaceDE/>
              <w:autoSpaceDN/>
              <w:adjustRightInd/>
              <w:ind w:left="720"/>
              <w:contextualSpacing/>
              <w:jc w:val="center"/>
            </w:pPr>
            <w:r w:rsidRPr="008005EA">
              <w:t>1000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6BC08819" w14:textId="77777777" w:rsidR="00D865C8" w:rsidRPr="008005EA" w:rsidRDefault="00D865C8" w:rsidP="007E56B1">
            <w:pPr>
              <w:widowControl/>
              <w:autoSpaceDE/>
              <w:autoSpaceDN/>
              <w:adjustRightInd/>
              <w:ind w:left="720"/>
              <w:contextualSpacing/>
              <w:jc w:val="center"/>
            </w:pPr>
            <w:r w:rsidRPr="008005EA">
              <w:t>25%</w:t>
            </w:r>
          </w:p>
        </w:tc>
      </w:tr>
      <w:tr w:rsidR="00D865C8" w:rsidRPr="008005EA" w14:paraId="7C412087" w14:textId="77777777" w:rsidTr="007E56B1">
        <w:trPr>
          <w:trHeight w:val="193"/>
        </w:trPr>
        <w:tc>
          <w:tcPr>
            <w:tcW w:w="2880" w:type="dxa"/>
            <w:tcBorders>
              <w:top w:val="single" w:sz="4" w:space="0" w:color="auto"/>
              <w:left w:val="single" w:sz="4" w:space="0" w:color="auto"/>
              <w:bottom w:val="single" w:sz="4" w:space="0" w:color="auto"/>
              <w:right w:val="single" w:sz="4" w:space="0" w:color="auto"/>
            </w:tcBorders>
            <w:vAlign w:val="center"/>
            <w:hideMark/>
          </w:tcPr>
          <w:p w14:paraId="223F7719" w14:textId="77777777" w:rsidR="00D865C8" w:rsidRPr="008005EA" w:rsidRDefault="00D865C8" w:rsidP="007E56B1">
            <w:pPr>
              <w:widowControl/>
              <w:autoSpaceDE/>
              <w:autoSpaceDN/>
              <w:adjustRightInd/>
              <w:ind w:left="38" w:hanging="38"/>
              <w:contextualSpacing/>
              <w:jc w:val="center"/>
            </w:pPr>
            <w:r w:rsidRPr="008005EA">
              <w:t>Total</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7C8BA5E" w14:textId="77777777" w:rsidR="00D865C8" w:rsidRPr="008005EA" w:rsidRDefault="00D865C8" w:rsidP="007E56B1">
            <w:pPr>
              <w:widowControl/>
              <w:autoSpaceDE/>
              <w:autoSpaceDN/>
              <w:adjustRightInd/>
              <w:ind w:left="720"/>
              <w:contextualSpacing/>
              <w:jc w:val="center"/>
            </w:pPr>
            <w:r w:rsidRPr="008005EA">
              <w:t>4000</w:t>
            </w:r>
          </w:p>
        </w:tc>
        <w:tc>
          <w:tcPr>
            <w:tcW w:w="2990" w:type="dxa"/>
            <w:tcBorders>
              <w:top w:val="single" w:sz="4" w:space="0" w:color="auto"/>
              <w:left w:val="single" w:sz="4" w:space="0" w:color="auto"/>
              <w:bottom w:val="single" w:sz="4" w:space="0" w:color="auto"/>
              <w:right w:val="single" w:sz="4" w:space="0" w:color="auto"/>
            </w:tcBorders>
            <w:vAlign w:val="center"/>
            <w:hideMark/>
          </w:tcPr>
          <w:p w14:paraId="6AA2A281" w14:textId="77777777" w:rsidR="00D865C8" w:rsidRPr="008005EA" w:rsidRDefault="00D865C8" w:rsidP="007E56B1">
            <w:pPr>
              <w:widowControl/>
              <w:autoSpaceDE/>
              <w:autoSpaceDN/>
              <w:adjustRightInd/>
              <w:ind w:left="720"/>
              <w:contextualSpacing/>
              <w:jc w:val="center"/>
            </w:pPr>
            <w:r w:rsidRPr="008005EA">
              <w:t>100%</w:t>
            </w:r>
          </w:p>
        </w:tc>
      </w:tr>
    </w:tbl>
    <w:p w14:paraId="6F6C7A6C" w14:textId="77777777" w:rsidR="00D865C8" w:rsidRPr="00D865C8" w:rsidRDefault="00D865C8" w:rsidP="00D865C8"/>
    <w:p w14:paraId="38013AAC" w14:textId="77777777" w:rsidR="00A010B3" w:rsidRDefault="00A010B3" w:rsidP="008B29A2">
      <w:pPr>
        <w:tabs>
          <w:tab w:val="left" w:pos="-1440"/>
        </w:tabs>
        <w:rPr>
          <w:b/>
        </w:rPr>
      </w:pPr>
    </w:p>
    <w:p w14:paraId="5B275034" w14:textId="69BD2E35" w:rsidR="008B29A2" w:rsidRPr="00D42035" w:rsidRDefault="00A010B3" w:rsidP="008B29A2">
      <w:pPr>
        <w:tabs>
          <w:tab w:val="left" w:pos="-1440"/>
        </w:tabs>
        <w:rPr>
          <w:b/>
          <w:i/>
          <w:u w:val="single"/>
        </w:rPr>
      </w:pPr>
      <w:r>
        <w:rPr>
          <w:b/>
        </w:rPr>
        <w:t>13</w:t>
      </w:r>
      <w:r w:rsidR="008B29A2" w:rsidRPr="00C962B9">
        <w:rPr>
          <w:b/>
        </w:rPr>
        <w:t>.</w:t>
      </w:r>
      <w:r w:rsidR="008B29A2" w:rsidRPr="00C962B9">
        <w:rPr>
          <w:b/>
        </w:rPr>
        <w:tab/>
        <w:t>COURSE METHODOLOGY</w:t>
      </w:r>
      <w:r w:rsidR="00D42035">
        <w:rPr>
          <w:b/>
        </w:rPr>
        <w:t xml:space="preserve">: </w:t>
      </w:r>
      <w:r w:rsidR="00D42035">
        <w:rPr>
          <w:b/>
          <w:i/>
          <w:u w:val="single"/>
        </w:rPr>
        <w:t>(Course Syllabus – Individual Instructor Specific)</w:t>
      </w:r>
    </w:p>
    <w:p w14:paraId="0E3CB2DC" w14:textId="77777777" w:rsidR="00C962B9" w:rsidRPr="00FE4D9F" w:rsidRDefault="00C962B9" w:rsidP="008B29A2">
      <w:pPr>
        <w:tabs>
          <w:tab w:val="left" w:pos="-1440"/>
        </w:tabs>
        <w:rPr>
          <w:b/>
        </w:rPr>
      </w:pPr>
    </w:p>
    <w:p w14:paraId="49A65ED7" w14:textId="76BE3009" w:rsidR="00C962B9" w:rsidRDefault="00C962B9" w:rsidP="00C962B9">
      <w:pPr>
        <w:ind w:left="720"/>
      </w:pPr>
      <w:r>
        <w:t>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the learning process. For every one hour of class time, two additional hours of study time should be expected.</w:t>
      </w:r>
    </w:p>
    <w:p w14:paraId="30F62BBD" w14:textId="77777777" w:rsidR="00D46AC4" w:rsidRDefault="00D46AC4">
      <w:pPr>
        <w:tabs>
          <w:tab w:val="left" w:pos="-1440"/>
        </w:tabs>
        <w:rPr>
          <w:b/>
          <w:bCs/>
        </w:rPr>
      </w:pPr>
    </w:p>
    <w:p w14:paraId="6EF8C0B5" w14:textId="68C48FE7" w:rsidR="00F2372A" w:rsidRPr="00D42035" w:rsidRDefault="00A010B3">
      <w:pPr>
        <w:tabs>
          <w:tab w:val="left" w:pos="-1440"/>
        </w:tabs>
        <w:rPr>
          <w:b/>
          <w:i/>
          <w:u w:val="single"/>
        </w:rPr>
      </w:pPr>
      <w:r>
        <w:rPr>
          <w:b/>
          <w:bCs/>
        </w:rPr>
        <w:t>14</w:t>
      </w:r>
      <w:r w:rsidR="00F2372A">
        <w:rPr>
          <w:b/>
          <w:bCs/>
        </w:rPr>
        <w:t>.   COURSE OUTLINE:</w:t>
      </w:r>
      <w:r w:rsidR="00D42035">
        <w:t xml:space="preserve"> </w:t>
      </w:r>
      <w:r w:rsidR="00D42035">
        <w:rPr>
          <w:b/>
          <w:i/>
          <w:u w:val="single"/>
        </w:rPr>
        <w:t>(Course Syllabus – Individual Instructor Specific)</w:t>
      </w:r>
    </w:p>
    <w:p w14:paraId="6D3B181F" w14:textId="77777777" w:rsidR="006E6D73" w:rsidRPr="00A010B3" w:rsidRDefault="006E6D73" w:rsidP="006E6D73">
      <w:pPr>
        <w:rPr>
          <w:sz w:val="26"/>
          <w:szCs w:val="26"/>
        </w:rPr>
      </w:pPr>
    </w:p>
    <w:p w14:paraId="0F195407" w14:textId="02C06489" w:rsidR="00F2372A" w:rsidRPr="00A010B3" w:rsidRDefault="00F2372A" w:rsidP="006E6D73">
      <w:pPr>
        <w:ind w:left="720"/>
        <w:rPr>
          <w:sz w:val="26"/>
          <w:szCs w:val="26"/>
        </w:rPr>
      </w:pPr>
      <w:r w:rsidRPr="00A010B3">
        <w:rPr>
          <w:sz w:val="26"/>
          <w:szCs w:val="26"/>
        </w:rPr>
        <w:t xml:space="preserve">Chapter </w:t>
      </w:r>
      <w:r w:rsidR="009D3B31" w:rsidRPr="00A010B3">
        <w:rPr>
          <w:sz w:val="26"/>
          <w:szCs w:val="26"/>
        </w:rPr>
        <w:t>9</w:t>
      </w:r>
      <w:r w:rsidRPr="00A010B3">
        <w:rPr>
          <w:sz w:val="26"/>
          <w:szCs w:val="26"/>
        </w:rPr>
        <w:t xml:space="preserve">: </w:t>
      </w:r>
      <w:r w:rsidRPr="00A010B3">
        <w:rPr>
          <w:sz w:val="26"/>
          <w:szCs w:val="26"/>
        </w:rPr>
        <w:tab/>
      </w:r>
      <w:r w:rsidR="009D3B31" w:rsidRPr="00A010B3">
        <w:rPr>
          <w:sz w:val="26"/>
          <w:szCs w:val="26"/>
        </w:rPr>
        <w:t>Probability</w:t>
      </w:r>
    </w:p>
    <w:p w14:paraId="59B94045" w14:textId="250840D4" w:rsidR="006E6D73" w:rsidRPr="00A010B3" w:rsidRDefault="006E6D73" w:rsidP="006E6D73">
      <w:pPr>
        <w:ind w:left="720"/>
        <w:rPr>
          <w:sz w:val="26"/>
          <w:szCs w:val="26"/>
        </w:rPr>
      </w:pPr>
      <w:r w:rsidRPr="00A010B3">
        <w:rPr>
          <w:sz w:val="26"/>
          <w:szCs w:val="26"/>
        </w:rPr>
        <w:tab/>
      </w:r>
      <w:r w:rsidR="009D3B31" w:rsidRPr="00A010B3">
        <w:rPr>
          <w:sz w:val="26"/>
          <w:szCs w:val="26"/>
        </w:rPr>
        <w:t>9</w:t>
      </w:r>
      <w:r w:rsidRPr="00A010B3">
        <w:rPr>
          <w:sz w:val="26"/>
          <w:szCs w:val="26"/>
        </w:rPr>
        <w:t>.1</w:t>
      </w:r>
      <w:r w:rsidRPr="00A010B3">
        <w:rPr>
          <w:sz w:val="26"/>
          <w:szCs w:val="26"/>
        </w:rPr>
        <w:tab/>
      </w:r>
      <w:r w:rsidR="009D3B31" w:rsidRPr="00A010B3">
        <w:rPr>
          <w:sz w:val="26"/>
          <w:szCs w:val="26"/>
        </w:rPr>
        <w:t>Determining Probabilities</w:t>
      </w:r>
      <w:r w:rsidR="00923BE5">
        <w:rPr>
          <w:sz w:val="26"/>
          <w:szCs w:val="26"/>
        </w:rPr>
        <w:tab/>
      </w:r>
      <w:r w:rsidR="00590A6F">
        <w:rPr>
          <w:sz w:val="26"/>
          <w:szCs w:val="26"/>
        </w:rPr>
        <w:tab/>
      </w:r>
      <w:r w:rsidR="00590A6F">
        <w:rPr>
          <w:sz w:val="26"/>
          <w:szCs w:val="26"/>
        </w:rPr>
        <w:tab/>
      </w:r>
      <w:r w:rsidR="00590A6F">
        <w:rPr>
          <w:sz w:val="26"/>
          <w:szCs w:val="26"/>
        </w:rPr>
        <w:tab/>
      </w:r>
      <w:r w:rsidR="00590A6F">
        <w:rPr>
          <w:sz w:val="26"/>
          <w:szCs w:val="26"/>
        </w:rPr>
        <w:tab/>
      </w:r>
      <w:r w:rsidR="00923BE5">
        <w:rPr>
          <w:sz w:val="26"/>
          <w:szCs w:val="26"/>
        </w:rPr>
        <w:t xml:space="preserve">(obj. </w:t>
      </w:r>
      <w:r w:rsidR="00C97424">
        <w:rPr>
          <w:sz w:val="26"/>
          <w:szCs w:val="26"/>
        </w:rPr>
        <w:t xml:space="preserve">1, 4, </w:t>
      </w:r>
      <w:r w:rsidR="00923BE5">
        <w:rPr>
          <w:sz w:val="26"/>
          <w:szCs w:val="26"/>
        </w:rPr>
        <w:t>5)</w:t>
      </w:r>
    </w:p>
    <w:p w14:paraId="32E38BF5" w14:textId="7557231B" w:rsidR="006E6D73" w:rsidRPr="00A010B3" w:rsidRDefault="006E6D73" w:rsidP="006E6D73">
      <w:pPr>
        <w:ind w:left="720"/>
        <w:rPr>
          <w:sz w:val="26"/>
          <w:szCs w:val="26"/>
        </w:rPr>
      </w:pPr>
      <w:r w:rsidRPr="00A010B3">
        <w:rPr>
          <w:sz w:val="26"/>
          <w:szCs w:val="26"/>
        </w:rPr>
        <w:tab/>
      </w:r>
      <w:r w:rsidR="009D3B31" w:rsidRPr="00A010B3">
        <w:rPr>
          <w:sz w:val="26"/>
          <w:szCs w:val="26"/>
        </w:rPr>
        <w:t>9</w:t>
      </w:r>
      <w:r w:rsidRPr="00A010B3">
        <w:rPr>
          <w:sz w:val="26"/>
          <w:szCs w:val="26"/>
        </w:rPr>
        <w:t>.2</w:t>
      </w:r>
      <w:r w:rsidRPr="00A010B3">
        <w:rPr>
          <w:sz w:val="26"/>
          <w:szCs w:val="26"/>
        </w:rPr>
        <w:tab/>
      </w:r>
      <w:r w:rsidR="009D3B31" w:rsidRPr="00A010B3">
        <w:rPr>
          <w:sz w:val="26"/>
          <w:szCs w:val="26"/>
        </w:rPr>
        <w:t>Multistage Experiments and Modeling Games</w:t>
      </w:r>
      <w:r w:rsidR="00923BE5">
        <w:rPr>
          <w:sz w:val="26"/>
          <w:szCs w:val="26"/>
        </w:rPr>
        <w:tab/>
      </w:r>
      <w:r w:rsidR="00590A6F">
        <w:rPr>
          <w:sz w:val="26"/>
          <w:szCs w:val="26"/>
        </w:rPr>
        <w:tab/>
      </w:r>
      <w:r w:rsidR="00923BE5">
        <w:rPr>
          <w:sz w:val="26"/>
          <w:szCs w:val="26"/>
        </w:rPr>
        <w:t xml:space="preserve">(obj. </w:t>
      </w:r>
      <w:r w:rsidR="00C97424">
        <w:rPr>
          <w:sz w:val="26"/>
          <w:szCs w:val="26"/>
        </w:rPr>
        <w:t xml:space="preserve">3, </w:t>
      </w:r>
      <w:r w:rsidR="00923BE5">
        <w:rPr>
          <w:sz w:val="26"/>
          <w:szCs w:val="26"/>
        </w:rPr>
        <w:t>5)</w:t>
      </w:r>
    </w:p>
    <w:p w14:paraId="5E7CF744" w14:textId="6A47A529" w:rsidR="006E6D73" w:rsidRPr="00A010B3" w:rsidRDefault="006E6D73" w:rsidP="006E6D73">
      <w:pPr>
        <w:ind w:left="720"/>
        <w:rPr>
          <w:sz w:val="26"/>
          <w:szCs w:val="26"/>
        </w:rPr>
      </w:pPr>
      <w:r w:rsidRPr="00A010B3">
        <w:rPr>
          <w:sz w:val="26"/>
          <w:szCs w:val="26"/>
        </w:rPr>
        <w:tab/>
      </w:r>
      <w:r w:rsidR="009D3B31" w:rsidRPr="00A010B3">
        <w:rPr>
          <w:sz w:val="26"/>
          <w:szCs w:val="26"/>
        </w:rPr>
        <w:t>9</w:t>
      </w:r>
      <w:r w:rsidRPr="00A010B3">
        <w:rPr>
          <w:sz w:val="26"/>
          <w:szCs w:val="26"/>
        </w:rPr>
        <w:t>.3</w:t>
      </w:r>
      <w:r w:rsidRPr="00A010B3">
        <w:rPr>
          <w:sz w:val="26"/>
          <w:szCs w:val="26"/>
        </w:rPr>
        <w:tab/>
      </w:r>
      <w:r w:rsidR="009D3B31" w:rsidRPr="00A010B3">
        <w:rPr>
          <w:sz w:val="26"/>
          <w:szCs w:val="26"/>
        </w:rPr>
        <w:t>Simulations and Applications in Probability</w:t>
      </w:r>
      <w:r w:rsidR="00A44231">
        <w:rPr>
          <w:sz w:val="26"/>
          <w:szCs w:val="26"/>
        </w:rPr>
        <w:tab/>
      </w:r>
      <w:r w:rsidR="00590A6F">
        <w:rPr>
          <w:sz w:val="26"/>
          <w:szCs w:val="26"/>
        </w:rPr>
        <w:tab/>
      </w:r>
      <w:r w:rsidR="00A44231">
        <w:rPr>
          <w:sz w:val="26"/>
          <w:szCs w:val="26"/>
        </w:rPr>
        <w:t xml:space="preserve">(obj. </w:t>
      </w:r>
      <w:r w:rsidR="00C97424">
        <w:rPr>
          <w:sz w:val="26"/>
          <w:szCs w:val="26"/>
        </w:rPr>
        <w:t xml:space="preserve">3, </w:t>
      </w:r>
      <w:r w:rsidR="00A44231">
        <w:rPr>
          <w:sz w:val="26"/>
          <w:szCs w:val="26"/>
        </w:rPr>
        <w:t>5)</w:t>
      </w:r>
    </w:p>
    <w:p w14:paraId="24C346A8" w14:textId="03F4F2C9" w:rsidR="009D3B31" w:rsidRPr="00A010B3" w:rsidRDefault="009D3B31" w:rsidP="006E6D73">
      <w:pPr>
        <w:ind w:left="720"/>
        <w:rPr>
          <w:sz w:val="26"/>
          <w:szCs w:val="26"/>
        </w:rPr>
      </w:pPr>
      <w:r w:rsidRPr="00A010B3">
        <w:rPr>
          <w:sz w:val="26"/>
          <w:szCs w:val="26"/>
        </w:rPr>
        <w:tab/>
        <w:t>9.4</w:t>
      </w:r>
      <w:r w:rsidRPr="00A010B3">
        <w:rPr>
          <w:sz w:val="26"/>
          <w:szCs w:val="26"/>
        </w:rPr>
        <w:tab/>
        <w:t>Counting and Techniques in Probability</w:t>
      </w:r>
      <w:r w:rsidR="00A44231">
        <w:rPr>
          <w:sz w:val="26"/>
          <w:szCs w:val="26"/>
        </w:rPr>
        <w:tab/>
      </w:r>
      <w:r w:rsidR="00590A6F">
        <w:rPr>
          <w:sz w:val="26"/>
          <w:szCs w:val="26"/>
        </w:rPr>
        <w:tab/>
      </w:r>
      <w:r w:rsidR="00590A6F">
        <w:rPr>
          <w:sz w:val="26"/>
          <w:szCs w:val="26"/>
        </w:rPr>
        <w:tab/>
      </w:r>
      <w:r w:rsidR="00A44231">
        <w:rPr>
          <w:sz w:val="26"/>
          <w:szCs w:val="26"/>
        </w:rPr>
        <w:t xml:space="preserve">(obj. </w:t>
      </w:r>
      <w:r w:rsidR="00C97424">
        <w:rPr>
          <w:sz w:val="26"/>
          <w:szCs w:val="26"/>
        </w:rPr>
        <w:t xml:space="preserve">3, </w:t>
      </w:r>
      <w:r w:rsidR="00A44231">
        <w:rPr>
          <w:sz w:val="26"/>
          <w:szCs w:val="26"/>
        </w:rPr>
        <w:t>5)</w:t>
      </w:r>
    </w:p>
    <w:p w14:paraId="7B26CD8E" w14:textId="77777777" w:rsidR="00F2372A" w:rsidRPr="00A010B3" w:rsidRDefault="00F2372A">
      <w:pPr>
        <w:rPr>
          <w:sz w:val="26"/>
          <w:szCs w:val="26"/>
        </w:rPr>
      </w:pPr>
    </w:p>
    <w:p w14:paraId="1AA8C955" w14:textId="137DDAE9" w:rsidR="00F2372A" w:rsidRPr="00A010B3" w:rsidRDefault="00F2372A" w:rsidP="006E6D73">
      <w:pPr>
        <w:rPr>
          <w:sz w:val="26"/>
          <w:szCs w:val="26"/>
        </w:rPr>
      </w:pPr>
      <w:r w:rsidRPr="00A010B3">
        <w:rPr>
          <w:sz w:val="26"/>
          <w:szCs w:val="26"/>
        </w:rPr>
        <w:tab/>
        <w:t xml:space="preserve">Chapter </w:t>
      </w:r>
      <w:r w:rsidR="009D3B31" w:rsidRPr="00A010B3">
        <w:rPr>
          <w:sz w:val="26"/>
          <w:szCs w:val="26"/>
        </w:rPr>
        <w:t>10</w:t>
      </w:r>
      <w:r w:rsidRPr="00A010B3">
        <w:rPr>
          <w:sz w:val="26"/>
          <w:szCs w:val="26"/>
        </w:rPr>
        <w:t>:</w:t>
      </w:r>
      <w:r w:rsidRPr="00A010B3">
        <w:rPr>
          <w:sz w:val="26"/>
          <w:szCs w:val="26"/>
        </w:rPr>
        <w:tab/>
      </w:r>
      <w:r w:rsidR="009D3B31" w:rsidRPr="00A010B3">
        <w:rPr>
          <w:sz w:val="26"/>
          <w:szCs w:val="26"/>
        </w:rPr>
        <w:t>Data Analysis/Statistics: An Introduction</w:t>
      </w:r>
    </w:p>
    <w:p w14:paraId="58408863" w14:textId="35F75B99" w:rsidR="006E6D73" w:rsidRPr="00A010B3" w:rsidRDefault="006E6D73" w:rsidP="006E6D73">
      <w:pPr>
        <w:rPr>
          <w:sz w:val="26"/>
          <w:szCs w:val="26"/>
        </w:rPr>
      </w:pPr>
      <w:r w:rsidRPr="00A010B3">
        <w:rPr>
          <w:sz w:val="26"/>
          <w:szCs w:val="26"/>
        </w:rPr>
        <w:tab/>
      </w:r>
      <w:r w:rsidRPr="00A010B3">
        <w:rPr>
          <w:sz w:val="26"/>
          <w:szCs w:val="26"/>
        </w:rPr>
        <w:tab/>
      </w:r>
      <w:r w:rsidR="009D3B31" w:rsidRPr="00A010B3">
        <w:rPr>
          <w:sz w:val="26"/>
          <w:szCs w:val="26"/>
        </w:rPr>
        <w:t>10</w:t>
      </w:r>
      <w:r w:rsidRPr="00A010B3">
        <w:rPr>
          <w:sz w:val="26"/>
          <w:szCs w:val="26"/>
        </w:rPr>
        <w:t>.1</w:t>
      </w:r>
      <w:r w:rsidRPr="00A010B3">
        <w:rPr>
          <w:sz w:val="26"/>
          <w:szCs w:val="26"/>
        </w:rPr>
        <w:tab/>
      </w:r>
      <w:r w:rsidR="009D3B31" w:rsidRPr="00A010B3">
        <w:rPr>
          <w:sz w:val="26"/>
          <w:szCs w:val="26"/>
        </w:rPr>
        <w:t>Designing Experiments/Collecting Data</w:t>
      </w:r>
      <w:r w:rsidR="0079022B">
        <w:rPr>
          <w:sz w:val="26"/>
          <w:szCs w:val="26"/>
        </w:rPr>
        <w:tab/>
      </w:r>
      <w:r w:rsidR="00590A6F">
        <w:rPr>
          <w:sz w:val="26"/>
          <w:szCs w:val="26"/>
        </w:rPr>
        <w:tab/>
      </w:r>
      <w:r w:rsidR="00590A6F">
        <w:rPr>
          <w:sz w:val="26"/>
          <w:szCs w:val="26"/>
        </w:rPr>
        <w:tab/>
      </w:r>
      <w:r w:rsidR="0079022B">
        <w:rPr>
          <w:sz w:val="26"/>
          <w:szCs w:val="26"/>
        </w:rPr>
        <w:t xml:space="preserve">(obj. </w:t>
      </w:r>
      <w:r w:rsidR="00C97424">
        <w:rPr>
          <w:sz w:val="26"/>
          <w:szCs w:val="26"/>
        </w:rPr>
        <w:t xml:space="preserve">2, </w:t>
      </w:r>
      <w:r w:rsidR="0079022B">
        <w:rPr>
          <w:sz w:val="26"/>
          <w:szCs w:val="26"/>
        </w:rPr>
        <w:t>6)</w:t>
      </w:r>
    </w:p>
    <w:p w14:paraId="3EBD14E2" w14:textId="358F13BD" w:rsidR="006E6D73" w:rsidRPr="00A010B3" w:rsidRDefault="006E6D73" w:rsidP="006E6D73">
      <w:pPr>
        <w:rPr>
          <w:sz w:val="26"/>
          <w:szCs w:val="26"/>
        </w:rPr>
      </w:pPr>
      <w:r w:rsidRPr="00A010B3">
        <w:rPr>
          <w:sz w:val="26"/>
          <w:szCs w:val="26"/>
        </w:rPr>
        <w:tab/>
      </w:r>
      <w:r w:rsidRPr="00A010B3">
        <w:rPr>
          <w:sz w:val="26"/>
          <w:szCs w:val="26"/>
        </w:rPr>
        <w:tab/>
      </w:r>
      <w:r w:rsidR="009D3B31" w:rsidRPr="00A010B3">
        <w:rPr>
          <w:sz w:val="26"/>
          <w:szCs w:val="26"/>
        </w:rPr>
        <w:t>10</w:t>
      </w:r>
      <w:r w:rsidRPr="00A010B3">
        <w:rPr>
          <w:sz w:val="26"/>
          <w:szCs w:val="26"/>
        </w:rPr>
        <w:t>.2</w:t>
      </w:r>
      <w:r w:rsidRPr="00A010B3">
        <w:rPr>
          <w:sz w:val="26"/>
          <w:szCs w:val="26"/>
        </w:rPr>
        <w:tab/>
      </w:r>
      <w:r w:rsidR="009D3B31" w:rsidRPr="00A010B3">
        <w:rPr>
          <w:sz w:val="26"/>
          <w:szCs w:val="26"/>
        </w:rPr>
        <w:t>Displaying Data: Part I</w:t>
      </w:r>
      <w:r w:rsidR="0079022B">
        <w:rPr>
          <w:sz w:val="26"/>
          <w:szCs w:val="26"/>
        </w:rPr>
        <w:tab/>
      </w:r>
      <w:r w:rsidR="00590A6F">
        <w:rPr>
          <w:sz w:val="26"/>
          <w:szCs w:val="26"/>
        </w:rPr>
        <w:tab/>
      </w:r>
      <w:r w:rsidR="00590A6F">
        <w:rPr>
          <w:sz w:val="26"/>
          <w:szCs w:val="26"/>
        </w:rPr>
        <w:tab/>
      </w:r>
      <w:r w:rsidR="00590A6F">
        <w:rPr>
          <w:sz w:val="26"/>
          <w:szCs w:val="26"/>
        </w:rPr>
        <w:tab/>
      </w:r>
      <w:r w:rsidR="00590A6F">
        <w:rPr>
          <w:sz w:val="26"/>
          <w:szCs w:val="26"/>
        </w:rPr>
        <w:tab/>
      </w:r>
      <w:r w:rsidR="0079022B">
        <w:rPr>
          <w:sz w:val="26"/>
          <w:szCs w:val="26"/>
        </w:rPr>
        <w:t>(obj. 6)</w:t>
      </w:r>
    </w:p>
    <w:p w14:paraId="76D6F08C" w14:textId="715FDF72" w:rsidR="006E6D73" w:rsidRPr="00A010B3" w:rsidRDefault="006E6D73" w:rsidP="006E6D73">
      <w:pPr>
        <w:rPr>
          <w:sz w:val="26"/>
          <w:szCs w:val="26"/>
        </w:rPr>
      </w:pPr>
      <w:r w:rsidRPr="00A010B3">
        <w:rPr>
          <w:sz w:val="26"/>
          <w:szCs w:val="26"/>
        </w:rPr>
        <w:tab/>
      </w:r>
      <w:r w:rsidRPr="00A010B3">
        <w:rPr>
          <w:sz w:val="26"/>
          <w:szCs w:val="26"/>
        </w:rPr>
        <w:tab/>
      </w:r>
      <w:r w:rsidR="009D3B31" w:rsidRPr="00A010B3">
        <w:rPr>
          <w:sz w:val="26"/>
          <w:szCs w:val="26"/>
        </w:rPr>
        <w:t>10</w:t>
      </w:r>
      <w:r w:rsidRPr="00A010B3">
        <w:rPr>
          <w:sz w:val="26"/>
          <w:szCs w:val="26"/>
        </w:rPr>
        <w:t>.3</w:t>
      </w:r>
      <w:r w:rsidRPr="00A010B3">
        <w:rPr>
          <w:sz w:val="26"/>
          <w:szCs w:val="26"/>
        </w:rPr>
        <w:tab/>
      </w:r>
      <w:r w:rsidR="009D3B31" w:rsidRPr="00A010B3">
        <w:rPr>
          <w:sz w:val="26"/>
          <w:szCs w:val="26"/>
        </w:rPr>
        <w:t>Displaying Data: Part II</w:t>
      </w:r>
      <w:r w:rsidR="0079022B">
        <w:rPr>
          <w:sz w:val="26"/>
          <w:szCs w:val="26"/>
        </w:rPr>
        <w:tab/>
      </w:r>
      <w:r w:rsidR="00590A6F">
        <w:rPr>
          <w:sz w:val="26"/>
          <w:szCs w:val="26"/>
        </w:rPr>
        <w:tab/>
      </w:r>
      <w:r w:rsidR="00590A6F">
        <w:rPr>
          <w:sz w:val="26"/>
          <w:szCs w:val="26"/>
        </w:rPr>
        <w:tab/>
      </w:r>
      <w:r w:rsidR="00590A6F">
        <w:rPr>
          <w:sz w:val="26"/>
          <w:szCs w:val="26"/>
        </w:rPr>
        <w:tab/>
      </w:r>
      <w:r w:rsidR="00590A6F">
        <w:rPr>
          <w:sz w:val="26"/>
          <w:szCs w:val="26"/>
        </w:rPr>
        <w:tab/>
      </w:r>
      <w:r w:rsidR="0079022B">
        <w:rPr>
          <w:sz w:val="26"/>
          <w:szCs w:val="26"/>
        </w:rPr>
        <w:t>(obj. 6)</w:t>
      </w:r>
    </w:p>
    <w:p w14:paraId="648C413E" w14:textId="3AFA6B89" w:rsidR="00B847C2" w:rsidRPr="00A010B3" w:rsidRDefault="00B847C2" w:rsidP="006E6D73">
      <w:pPr>
        <w:rPr>
          <w:sz w:val="26"/>
          <w:szCs w:val="26"/>
        </w:rPr>
      </w:pPr>
      <w:r w:rsidRPr="00A010B3">
        <w:rPr>
          <w:sz w:val="26"/>
          <w:szCs w:val="26"/>
        </w:rPr>
        <w:tab/>
      </w:r>
      <w:r w:rsidRPr="00A010B3">
        <w:rPr>
          <w:sz w:val="26"/>
          <w:szCs w:val="26"/>
        </w:rPr>
        <w:tab/>
      </w:r>
      <w:r w:rsidR="009D3B31" w:rsidRPr="00A010B3">
        <w:rPr>
          <w:sz w:val="26"/>
          <w:szCs w:val="26"/>
        </w:rPr>
        <w:t>10</w:t>
      </w:r>
      <w:r w:rsidRPr="00A010B3">
        <w:rPr>
          <w:sz w:val="26"/>
          <w:szCs w:val="26"/>
        </w:rPr>
        <w:t>.4</w:t>
      </w:r>
      <w:r w:rsidRPr="00A010B3">
        <w:rPr>
          <w:sz w:val="26"/>
          <w:szCs w:val="26"/>
        </w:rPr>
        <w:tab/>
      </w:r>
      <w:r w:rsidR="009D3B31" w:rsidRPr="00A010B3">
        <w:rPr>
          <w:sz w:val="26"/>
          <w:szCs w:val="26"/>
        </w:rPr>
        <w:t>Measures of Central Tendency and Variation</w:t>
      </w:r>
      <w:r w:rsidR="00590A6F">
        <w:rPr>
          <w:sz w:val="26"/>
          <w:szCs w:val="26"/>
        </w:rPr>
        <w:tab/>
      </w:r>
      <w:r w:rsidR="00590A6F">
        <w:rPr>
          <w:sz w:val="26"/>
          <w:szCs w:val="26"/>
        </w:rPr>
        <w:tab/>
      </w:r>
      <w:r w:rsidR="0079022B">
        <w:rPr>
          <w:sz w:val="26"/>
          <w:szCs w:val="26"/>
        </w:rPr>
        <w:t>(obj. 6)</w:t>
      </w:r>
    </w:p>
    <w:p w14:paraId="2ED731E2" w14:textId="77777777" w:rsidR="00F2372A" w:rsidRPr="00A010B3" w:rsidRDefault="00F2372A">
      <w:pPr>
        <w:rPr>
          <w:sz w:val="26"/>
          <w:szCs w:val="26"/>
        </w:rPr>
      </w:pPr>
    </w:p>
    <w:p w14:paraId="10A16ADE" w14:textId="6BE3BA50" w:rsidR="006E6D73" w:rsidRPr="00A010B3" w:rsidRDefault="00F2372A" w:rsidP="006E6D73">
      <w:pPr>
        <w:rPr>
          <w:sz w:val="26"/>
          <w:szCs w:val="26"/>
        </w:rPr>
      </w:pPr>
      <w:r w:rsidRPr="00A010B3">
        <w:rPr>
          <w:sz w:val="26"/>
          <w:szCs w:val="26"/>
        </w:rPr>
        <w:tab/>
        <w:t xml:space="preserve">Chapter </w:t>
      </w:r>
      <w:r w:rsidR="009D3B31" w:rsidRPr="00A010B3">
        <w:rPr>
          <w:sz w:val="26"/>
          <w:szCs w:val="26"/>
        </w:rPr>
        <w:t>11</w:t>
      </w:r>
      <w:r w:rsidRPr="00A010B3">
        <w:rPr>
          <w:sz w:val="26"/>
          <w:szCs w:val="26"/>
        </w:rPr>
        <w:t>:</w:t>
      </w:r>
      <w:r w:rsidRPr="00A010B3">
        <w:rPr>
          <w:sz w:val="26"/>
          <w:szCs w:val="26"/>
        </w:rPr>
        <w:tab/>
      </w:r>
      <w:r w:rsidR="009D3B31" w:rsidRPr="00A010B3">
        <w:rPr>
          <w:sz w:val="26"/>
          <w:szCs w:val="26"/>
        </w:rPr>
        <w:t>Introductory Geometry</w:t>
      </w:r>
    </w:p>
    <w:p w14:paraId="1B8D903B" w14:textId="280B9E3B" w:rsidR="00F2372A" w:rsidRPr="00A010B3" w:rsidRDefault="006E6D73">
      <w:pPr>
        <w:rPr>
          <w:sz w:val="26"/>
          <w:szCs w:val="26"/>
        </w:rPr>
      </w:pPr>
      <w:r w:rsidRPr="00A010B3">
        <w:rPr>
          <w:sz w:val="26"/>
          <w:szCs w:val="26"/>
        </w:rPr>
        <w:tab/>
      </w:r>
      <w:r w:rsidRPr="00A010B3">
        <w:rPr>
          <w:sz w:val="26"/>
          <w:szCs w:val="26"/>
        </w:rPr>
        <w:tab/>
      </w:r>
      <w:r w:rsidR="009D3B31" w:rsidRPr="00A010B3">
        <w:rPr>
          <w:sz w:val="26"/>
          <w:szCs w:val="26"/>
        </w:rPr>
        <w:t>11</w:t>
      </w:r>
      <w:r w:rsidRPr="00A010B3">
        <w:rPr>
          <w:sz w:val="26"/>
          <w:szCs w:val="26"/>
        </w:rPr>
        <w:t>.1</w:t>
      </w:r>
      <w:r w:rsidRPr="00A010B3">
        <w:rPr>
          <w:sz w:val="26"/>
          <w:szCs w:val="26"/>
        </w:rPr>
        <w:tab/>
      </w:r>
      <w:r w:rsidR="009D3B31" w:rsidRPr="00A010B3">
        <w:rPr>
          <w:sz w:val="26"/>
          <w:szCs w:val="26"/>
        </w:rPr>
        <w:t>Basic Notions</w:t>
      </w:r>
      <w:r w:rsidR="005D6BDB">
        <w:rPr>
          <w:sz w:val="26"/>
          <w:szCs w:val="26"/>
        </w:rPr>
        <w:tab/>
      </w:r>
      <w:r w:rsidR="00590A6F">
        <w:rPr>
          <w:sz w:val="26"/>
          <w:szCs w:val="26"/>
        </w:rPr>
        <w:tab/>
      </w:r>
      <w:r w:rsidR="00590A6F">
        <w:rPr>
          <w:sz w:val="26"/>
          <w:szCs w:val="26"/>
        </w:rPr>
        <w:tab/>
      </w:r>
      <w:r w:rsidR="00590A6F">
        <w:rPr>
          <w:sz w:val="26"/>
          <w:szCs w:val="26"/>
        </w:rPr>
        <w:tab/>
      </w:r>
      <w:r w:rsidR="00590A6F">
        <w:rPr>
          <w:sz w:val="26"/>
          <w:szCs w:val="26"/>
        </w:rPr>
        <w:tab/>
      </w:r>
      <w:r w:rsidR="00590A6F">
        <w:rPr>
          <w:sz w:val="26"/>
          <w:szCs w:val="26"/>
        </w:rPr>
        <w:tab/>
      </w:r>
      <w:r w:rsidR="005D6BDB">
        <w:rPr>
          <w:sz w:val="26"/>
          <w:szCs w:val="26"/>
        </w:rPr>
        <w:t>(obj. 7</w:t>
      </w:r>
      <w:r w:rsidR="00590A6F">
        <w:rPr>
          <w:sz w:val="26"/>
          <w:szCs w:val="26"/>
        </w:rPr>
        <w:t>, 8</w:t>
      </w:r>
      <w:r w:rsidR="005D6BDB">
        <w:rPr>
          <w:sz w:val="26"/>
          <w:szCs w:val="26"/>
        </w:rPr>
        <w:t>)</w:t>
      </w:r>
    </w:p>
    <w:p w14:paraId="20E2E926" w14:textId="19DF2F6D" w:rsidR="006E6D73" w:rsidRPr="00A010B3" w:rsidRDefault="006E6D73">
      <w:pPr>
        <w:rPr>
          <w:sz w:val="26"/>
          <w:szCs w:val="26"/>
        </w:rPr>
      </w:pPr>
      <w:r w:rsidRPr="00A010B3">
        <w:rPr>
          <w:sz w:val="26"/>
          <w:szCs w:val="26"/>
        </w:rPr>
        <w:tab/>
      </w:r>
      <w:r w:rsidRPr="00A010B3">
        <w:rPr>
          <w:sz w:val="26"/>
          <w:szCs w:val="26"/>
        </w:rPr>
        <w:tab/>
      </w:r>
      <w:r w:rsidR="009D3B31" w:rsidRPr="00A010B3">
        <w:rPr>
          <w:sz w:val="26"/>
          <w:szCs w:val="26"/>
        </w:rPr>
        <w:t>11</w:t>
      </w:r>
      <w:r w:rsidRPr="00A010B3">
        <w:rPr>
          <w:sz w:val="26"/>
          <w:szCs w:val="26"/>
        </w:rPr>
        <w:t>.2</w:t>
      </w:r>
      <w:r w:rsidRPr="00A010B3">
        <w:rPr>
          <w:sz w:val="26"/>
          <w:szCs w:val="26"/>
        </w:rPr>
        <w:tab/>
      </w:r>
      <w:r w:rsidR="009D3B31" w:rsidRPr="00A010B3">
        <w:rPr>
          <w:sz w:val="26"/>
          <w:szCs w:val="26"/>
        </w:rPr>
        <w:t>Curves, Polygons, and Symmetry</w:t>
      </w:r>
      <w:r w:rsidR="005D6BDB">
        <w:rPr>
          <w:sz w:val="26"/>
          <w:szCs w:val="26"/>
        </w:rPr>
        <w:tab/>
      </w:r>
      <w:r w:rsidR="00590A6F">
        <w:rPr>
          <w:sz w:val="26"/>
          <w:szCs w:val="26"/>
        </w:rPr>
        <w:tab/>
      </w:r>
      <w:r w:rsidR="00590A6F">
        <w:rPr>
          <w:sz w:val="26"/>
          <w:szCs w:val="26"/>
        </w:rPr>
        <w:tab/>
      </w:r>
      <w:r w:rsidR="00590A6F">
        <w:rPr>
          <w:sz w:val="26"/>
          <w:szCs w:val="26"/>
        </w:rPr>
        <w:tab/>
      </w:r>
      <w:r w:rsidR="005D6BDB">
        <w:rPr>
          <w:sz w:val="26"/>
          <w:szCs w:val="26"/>
        </w:rPr>
        <w:t xml:space="preserve">(obj. 7, </w:t>
      </w:r>
      <w:r w:rsidR="00590A6F">
        <w:rPr>
          <w:sz w:val="26"/>
          <w:szCs w:val="26"/>
        </w:rPr>
        <w:t xml:space="preserve">8, </w:t>
      </w:r>
      <w:r w:rsidR="005D6BDB">
        <w:rPr>
          <w:sz w:val="26"/>
          <w:szCs w:val="26"/>
        </w:rPr>
        <w:t>9)</w:t>
      </w:r>
    </w:p>
    <w:p w14:paraId="3C1715BF" w14:textId="2FA1DB4C" w:rsidR="006E6D73" w:rsidRPr="00A010B3" w:rsidRDefault="006E6D73">
      <w:pPr>
        <w:rPr>
          <w:sz w:val="26"/>
          <w:szCs w:val="26"/>
        </w:rPr>
      </w:pPr>
      <w:r w:rsidRPr="00A010B3">
        <w:rPr>
          <w:sz w:val="26"/>
          <w:szCs w:val="26"/>
        </w:rPr>
        <w:tab/>
      </w:r>
      <w:r w:rsidRPr="00A010B3">
        <w:rPr>
          <w:sz w:val="26"/>
          <w:szCs w:val="26"/>
        </w:rPr>
        <w:tab/>
      </w:r>
      <w:r w:rsidR="009D3B31" w:rsidRPr="00A010B3">
        <w:rPr>
          <w:sz w:val="26"/>
          <w:szCs w:val="26"/>
        </w:rPr>
        <w:t>11</w:t>
      </w:r>
      <w:r w:rsidRPr="00A010B3">
        <w:rPr>
          <w:sz w:val="26"/>
          <w:szCs w:val="26"/>
        </w:rPr>
        <w:t>.3</w:t>
      </w:r>
      <w:r w:rsidRPr="00A010B3">
        <w:rPr>
          <w:sz w:val="26"/>
          <w:szCs w:val="26"/>
        </w:rPr>
        <w:tab/>
      </w:r>
      <w:r w:rsidR="009D3B31" w:rsidRPr="00A010B3">
        <w:rPr>
          <w:sz w:val="26"/>
          <w:szCs w:val="26"/>
        </w:rPr>
        <w:t>More About Angles</w:t>
      </w:r>
      <w:r w:rsidR="005D6BDB">
        <w:rPr>
          <w:sz w:val="26"/>
          <w:szCs w:val="26"/>
        </w:rPr>
        <w:tab/>
      </w:r>
      <w:r w:rsidR="00590A6F">
        <w:rPr>
          <w:sz w:val="26"/>
          <w:szCs w:val="26"/>
        </w:rPr>
        <w:tab/>
      </w:r>
      <w:r w:rsidR="00590A6F">
        <w:rPr>
          <w:sz w:val="26"/>
          <w:szCs w:val="26"/>
        </w:rPr>
        <w:tab/>
      </w:r>
      <w:r w:rsidR="00590A6F">
        <w:rPr>
          <w:sz w:val="26"/>
          <w:szCs w:val="26"/>
        </w:rPr>
        <w:tab/>
      </w:r>
      <w:r w:rsidR="00590A6F">
        <w:rPr>
          <w:sz w:val="26"/>
          <w:szCs w:val="26"/>
        </w:rPr>
        <w:tab/>
      </w:r>
      <w:r w:rsidR="00590A6F">
        <w:rPr>
          <w:sz w:val="26"/>
          <w:szCs w:val="26"/>
        </w:rPr>
        <w:tab/>
      </w:r>
      <w:r w:rsidR="005D6BDB">
        <w:rPr>
          <w:sz w:val="26"/>
          <w:szCs w:val="26"/>
        </w:rPr>
        <w:t>(obj. 8)</w:t>
      </w:r>
    </w:p>
    <w:p w14:paraId="14B81C5E" w14:textId="0D5FE7C0" w:rsidR="009D3B31" w:rsidRPr="00A010B3" w:rsidRDefault="009D3B31">
      <w:pPr>
        <w:rPr>
          <w:sz w:val="26"/>
          <w:szCs w:val="26"/>
        </w:rPr>
      </w:pPr>
      <w:r w:rsidRPr="00A010B3">
        <w:rPr>
          <w:sz w:val="26"/>
          <w:szCs w:val="26"/>
        </w:rPr>
        <w:tab/>
      </w:r>
      <w:r w:rsidRPr="00A010B3">
        <w:rPr>
          <w:sz w:val="26"/>
          <w:szCs w:val="26"/>
        </w:rPr>
        <w:tab/>
        <w:t>11.4</w:t>
      </w:r>
      <w:r w:rsidRPr="00A010B3">
        <w:rPr>
          <w:sz w:val="26"/>
          <w:szCs w:val="26"/>
        </w:rPr>
        <w:tab/>
        <w:t>Geometry in Three Dimensions</w:t>
      </w:r>
      <w:r w:rsidR="005D6BDB">
        <w:rPr>
          <w:sz w:val="26"/>
          <w:szCs w:val="26"/>
        </w:rPr>
        <w:tab/>
      </w:r>
      <w:r w:rsidR="00590A6F">
        <w:rPr>
          <w:sz w:val="26"/>
          <w:szCs w:val="26"/>
        </w:rPr>
        <w:tab/>
      </w:r>
      <w:r w:rsidR="00590A6F">
        <w:rPr>
          <w:sz w:val="26"/>
          <w:szCs w:val="26"/>
        </w:rPr>
        <w:tab/>
      </w:r>
      <w:r w:rsidR="00590A6F">
        <w:rPr>
          <w:sz w:val="26"/>
          <w:szCs w:val="26"/>
        </w:rPr>
        <w:tab/>
      </w:r>
      <w:r w:rsidR="005D6BDB">
        <w:rPr>
          <w:sz w:val="26"/>
          <w:szCs w:val="26"/>
        </w:rPr>
        <w:t>(obj. 7</w:t>
      </w:r>
      <w:r w:rsidR="00590A6F">
        <w:rPr>
          <w:sz w:val="26"/>
          <w:szCs w:val="26"/>
        </w:rPr>
        <w:t>, 8</w:t>
      </w:r>
      <w:r w:rsidR="005D6BDB">
        <w:rPr>
          <w:sz w:val="26"/>
          <w:szCs w:val="26"/>
        </w:rPr>
        <w:t>)</w:t>
      </w:r>
    </w:p>
    <w:p w14:paraId="5CAA0A0A" w14:textId="77777777" w:rsidR="006E6D73" w:rsidRPr="00A010B3" w:rsidRDefault="006E6D73">
      <w:pPr>
        <w:rPr>
          <w:sz w:val="26"/>
          <w:szCs w:val="26"/>
        </w:rPr>
      </w:pPr>
    </w:p>
    <w:p w14:paraId="025010AE" w14:textId="74C3B128" w:rsidR="00F2372A" w:rsidRPr="00A010B3" w:rsidRDefault="00D84734">
      <w:pPr>
        <w:rPr>
          <w:bCs/>
          <w:sz w:val="26"/>
          <w:szCs w:val="26"/>
        </w:rPr>
      </w:pPr>
      <w:r w:rsidRPr="00A010B3">
        <w:rPr>
          <w:b/>
          <w:bCs/>
          <w:sz w:val="26"/>
          <w:szCs w:val="26"/>
        </w:rPr>
        <w:tab/>
      </w:r>
      <w:r w:rsidRPr="00A010B3">
        <w:rPr>
          <w:bCs/>
          <w:sz w:val="26"/>
          <w:szCs w:val="26"/>
        </w:rPr>
        <w:t xml:space="preserve">Chapter </w:t>
      </w:r>
      <w:r w:rsidR="009D3B31" w:rsidRPr="00A010B3">
        <w:rPr>
          <w:bCs/>
          <w:sz w:val="26"/>
          <w:szCs w:val="26"/>
        </w:rPr>
        <w:t>12</w:t>
      </w:r>
      <w:r w:rsidRPr="00A010B3">
        <w:rPr>
          <w:bCs/>
          <w:sz w:val="26"/>
          <w:szCs w:val="26"/>
        </w:rPr>
        <w:t>:</w:t>
      </w:r>
      <w:r w:rsidRPr="00A010B3">
        <w:rPr>
          <w:bCs/>
          <w:sz w:val="26"/>
          <w:szCs w:val="26"/>
        </w:rPr>
        <w:tab/>
      </w:r>
      <w:r w:rsidR="009D3B31" w:rsidRPr="00A010B3">
        <w:rPr>
          <w:bCs/>
          <w:sz w:val="26"/>
          <w:szCs w:val="26"/>
        </w:rPr>
        <w:t>Congruence and Similarity with Constructions</w:t>
      </w:r>
    </w:p>
    <w:p w14:paraId="549C9E07" w14:textId="48CB6D0B" w:rsidR="00D84734" w:rsidRPr="00A010B3" w:rsidRDefault="00D84734">
      <w:pPr>
        <w:rPr>
          <w:bCs/>
          <w:sz w:val="26"/>
          <w:szCs w:val="26"/>
        </w:rPr>
      </w:pPr>
      <w:r w:rsidRPr="00A010B3">
        <w:rPr>
          <w:bCs/>
          <w:sz w:val="26"/>
          <w:szCs w:val="26"/>
        </w:rPr>
        <w:tab/>
      </w:r>
      <w:r w:rsidRPr="00A010B3">
        <w:rPr>
          <w:bCs/>
          <w:sz w:val="26"/>
          <w:szCs w:val="26"/>
        </w:rPr>
        <w:tab/>
      </w:r>
      <w:r w:rsidR="009D3B31" w:rsidRPr="00A010B3">
        <w:rPr>
          <w:bCs/>
          <w:sz w:val="26"/>
          <w:szCs w:val="26"/>
        </w:rPr>
        <w:t>12</w:t>
      </w:r>
      <w:r w:rsidRPr="00A010B3">
        <w:rPr>
          <w:bCs/>
          <w:sz w:val="26"/>
          <w:szCs w:val="26"/>
        </w:rPr>
        <w:t>.1</w:t>
      </w:r>
      <w:r w:rsidRPr="00A010B3">
        <w:rPr>
          <w:bCs/>
          <w:sz w:val="26"/>
          <w:szCs w:val="26"/>
        </w:rPr>
        <w:tab/>
      </w:r>
      <w:r w:rsidR="009D3B31" w:rsidRPr="00A010B3">
        <w:rPr>
          <w:bCs/>
          <w:sz w:val="26"/>
          <w:szCs w:val="26"/>
        </w:rPr>
        <w:t xml:space="preserve">Congruence </w:t>
      </w:r>
      <w:proofErr w:type="gramStart"/>
      <w:r w:rsidR="009D3B31" w:rsidRPr="00A010B3">
        <w:rPr>
          <w:bCs/>
          <w:sz w:val="26"/>
          <w:szCs w:val="26"/>
        </w:rPr>
        <w:t>Through</w:t>
      </w:r>
      <w:proofErr w:type="gramEnd"/>
      <w:r w:rsidR="009D3B31" w:rsidRPr="00A010B3">
        <w:rPr>
          <w:bCs/>
          <w:sz w:val="26"/>
          <w:szCs w:val="26"/>
        </w:rPr>
        <w:t xml:space="preserve"> Constructions</w:t>
      </w:r>
      <w:r w:rsidR="005D6BDB">
        <w:rPr>
          <w:bCs/>
          <w:sz w:val="26"/>
          <w:szCs w:val="26"/>
        </w:rPr>
        <w:tab/>
      </w:r>
      <w:r w:rsidR="00590A6F">
        <w:rPr>
          <w:bCs/>
          <w:sz w:val="26"/>
          <w:szCs w:val="26"/>
        </w:rPr>
        <w:tab/>
      </w:r>
      <w:r w:rsidR="00590A6F">
        <w:rPr>
          <w:bCs/>
          <w:sz w:val="26"/>
          <w:szCs w:val="26"/>
        </w:rPr>
        <w:tab/>
      </w:r>
      <w:r w:rsidR="005D6BDB">
        <w:rPr>
          <w:sz w:val="26"/>
          <w:szCs w:val="26"/>
        </w:rPr>
        <w:t>(obj. 9, 10)</w:t>
      </w:r>
    </w:p>
    <w:p w14:paraId="176762F1" w14:textId="73C290B9" w:rsidR="00D84734" w:rsidRPr="00A010B3" w:rsidRDefault="00D84734">
      <w:pPr>
        <w:rPr>
          <w:bCs/>
          <w:sz w:val="26"/>
          <w:szCs w:val="26"/>
        </w:rPr>
      </w:pPr>
      <w:r w:rsidRPr="00A010B3">
        <w:rPr>
          <w:bCs/>
          <w:sz w:val="26"/>
          <w:szCs w:val="26"/>
        </w:rPr>
        <w:tab/>
      </w:r>
      <w:r w:rsidRPr="00A010B3">
        <w:rPr>
          <w:bCs/>
          <w:sz w:val="26"/>
          <w:szCs w:val="26"/>
        </w:rPr>
        <w:tab/>
      </w:r>
      <w:r w:rsidR="009D3B31" w:rsidRPr="00A010B3">
        <w:rPr>
          <w:bCs/>
          <w:sz w:val="26"/>
          <w:szCs w:val="26"/>
        </w:rPr>
        <w:t>12</w:t>
      </w:r>
      <w:r w:rsidRPr="00A010B3">
        <w:rPr>
          <w:bCs/>
          <w:sz w:val="26"/>
          <w:szCs w:val="26"/>
        </w:rPr>
        <w:t>.2</w:t>
      </w:r>
      <w:r w:rsidRPr="00A010B3">
        <w:rPr>
          <w:bCs/>
          <w:sz w:val="26"/>
          <w:szCs w:val="26"/>
        </w:rPr>
        <w:tab/>
      </w:r>
      <w:r w:rsidR="009D3B31" w:rsidRPr="00A010B3">
        <w:rPr>
          <w:bCs/>
          <w:sz w:val="26"/>
          <w:szCs w:val="26"/>
        </w:rPr>
        <w:t>Additional Congruence Theorems</w:t>
      </w:r>
      <w:r w:rsidR="005D6BDB">
        <w:rPr>
          <w:bCs/>
          <w:sz w:val="26"/>
          <w:szCs w:val="26"/>
        </w:rPr>
        <w:tab/>
      </w:r>
      <w:r w:rsidR="00590A6F">
        <w:rPr>
          <w:bCs/>
          <w:sz w:val="26"/>
          <w:szCs w:val="26"/>
        </w:rPr>
        <w:tab/>
      </w:r>
      <w:r w:rsidR="00590A6F">
        <w:rPr>
          <w:bCs/>
          <w:sz w:val="26"/>
          <w:szCs w:val="26"/>
        </w:rPr>
        <w:tab/>
      </w:r>
      <w:r w:rsidR="00590A6F">
        <w:rPr>
          <w:bCs/>
          <w:sz w:val="26"/>
          <w:szCs w:val="26"/>
        </w:rPr>
        <w:tab/>
      </w:r>
      <w:r w:rsidR="005D6BDB">
        <w:rPr>
          <w:sz w:val="26"/>
          <w:szCs w:val="26"/>
        </w:rPr>
        <w:t>(obj. 9)</w:t>
      </w:r>
    </w:p>
    <w:p w14:paraId="2F542AE0" w14:textId="640C79A0" w:rsidR="009D3B31" w:rsidRPr="00A010B3" w:rsidRDefault="009D3B31">
      <w:pPr>
        <w:rPr>
          <w:bCs/>
          <w:sz w:val="26"/>
          <w:szCs w:val="26"/>
        </w:rPr>
      </w:pPr>
      <w:r w:rsidRPr="00A010B3">
        <w:rPr>
          <w:bCs/>
          <w:sz w:val="26"/>
          <w:szCs w:val="26"/>
        </w:rPr>
        <w:tab/>
      </w:r>
      <w:r w:rsidRPr="00A010B3">
        <w:rPr>
          <w:bCs/>
          <w:sz w:val="26"/>
          <w:szCs w:val="26"/>
        </w:rPr>
        <w:tab/>
        <w:t>12.3</w:t>
      </w:r>
      <w:r w:rsidRPr="00A010B3">
        <w:rPr>
          <w:bCs/>
          <w:sz w:val="26"/>
          <w:szCs w:val="26"/>
        </w:rPr>
        <w:tab/>
        <w:t>Additional Constructions</w:t>
      </w:r>
      <w:r w:rsidR="005D6BDB">
        <w:rPr>
          <w:bCs/>
          <w:sz w:val="26"/>
          <w:szCs w:val="26"/>
        </w:rPr>
        <w:tab/>
      </w:r>
      <w:r w:rsidR="00590A6F">
        <w:rPr>
          <w:bCs/>
          <w:sz w:val="26"/>
          <w:szCs w:val="26"/>
        </w:rPr>
        <w:tab/>
      </w:r>
      <w:r w:rsidR="00590A6F">
        <w:rPr>
          <w:bCs/>
          <w:sz w:val="26"/>
          <w:szCs w:val="26"/>
        </w:rPr>
        <w:tab/>
      </w:r>
      <w:r w:rsidR="00590A6F">
        <w:rPr>
          <w:bCs/>
          <w:sz w:val="26"/>
          <w:szCs w:val="26"/>
        </w:rPr>
        <w:tab/>
      </w:r>
      <w:r w:rsidR="00590A6F">
        <w:rPr>
          <w:bCs/>
          <w:sz w:val="26"/>
          <w:szCs w:val="26"/>
        </w:rPr>
        <w:tab/>
      </w:r>
      <w:r w:rsidR="005D6BDB">
        <w:rPr>
          <w:bCs/>
          <w:sz w:val="26"/>
          <w:szCs w:val="26"/>
        </w:rPr>
        <w:t>(obj. 10)</w:t>
      </w:r>
    </w:p>
    <w:p w14:paraId="7E2AEC9D" w14:textId="4DA2ECDB" w:rsidR="009D3B31" w:rsidRPr="00A010B3" w:rsidRDefault="009D3B31">
      <w:pPr>
        <w:rPr>
          <w:bCs/>
          <w:sz w:val="26"/>
          <w:szCs w:val="26"/>
        </w:rPr>
      </w:pPr>
      <w:r w:rsidRPr="00A010B3">
        <w:rPr>
          <w:bCs/>
          <w:sz w:val="26"/>
          <w:szCs w:val="26"/>
        </w:rPr>
        <w:tab/>
      </w:r>
      <w:r w:rsidRPr="00A010B3">
        <w:rPr>
          <w:bCs/>
          <w:sz w:val="26"/>
          <w:szCs w:val="26"/>
        </w:rPr>
        <w:tab/>
        <w:t>12.4</w:t>
      </w:r>
      <w:r w:rsidRPr="00A010B3">
        <w:rPr>
          <w:bCs/>
          <w:sz w:val="26"/>
          <w:szCs w:val="26"/>
        </w:rPr>
        <w:tab/>
        <w:t>Similar Triangles and Other Similar Figures</w:t>
      </w:r>
      <w:r w:rsidR="005D6BDB">
        <w:rPr>
          <w:bCs/>
          <w:sz w:val="26"/>
          <w:szCs w:val="26"/>
        </w:rPr>
        <w:tab/>
      </w:r>
      <w:r w:rsidR="00590A6F">
        <w:rPr>
          <w:bCs/>
          <w:sz w:val="26"/>
          <w:szCs w:val="26"/>
        </w:rPr>
        <w:tab/>
      </w:r>
      <w:r w:rsidR="005D6BDB">
        <w:rPr>
          <w:sz w:val="26"/>
          <w:szCs w:val="26"/>
        </w:rPr>
        <w:t>(obj. 9)</w:t>
      </w:r>
    </w:p>
    <w:p w14:paraId="744B6D59" w14:textId="77777777" w:rsidR="00D84734" w:rsidRPr="00A010B3" w:rsidRDefault="00D84734">
      <w:pPr>
        <w:rPr>
          <w:bCs/>
          <w:sz w:val="26"/>
          <w:szCs w:val="26"/>
        </w:rPr>
      </w:pPr>
    </w:p>
    <w:p w14:paraId="0CAED936" w14:textId="52FF5811" w:rsidR="00D84734" w:rsidRPr="00A010B3" w:rsidRDefault="00D84734">
      <w:pPr>
        <w:rPr>
          <w:bCs/>
          <w:sz w:val="26"/>
          <w:szCs w:val="26"/>
        </w:rPr>
      </w:pPr>
      <w:r w:rsidRPr="00A010B3">
        <w:rPr>
          <w:bCs/>
          <w:sz w:val="26"/>
          <w:szCs w:val="26"/>
        </w:rPr>
        <w:tab/>
        <w:t xml:space="preserve">Chapter </w:t>
      </w:r>
      <w:r w:rsidR="009D3B31" w:rsidRPr="00A010B3">
        <w:rPr>
          <w:bCs/>
          <w:sz w:val="26"/>
          <w:szCs w:val="26"/>
        </w:rPr>
        <w:t>13</w:t>
      </w:r>
      <w:r w:rsidRPr="00A010B3">
        <w:rPr>
          <w:bCs/>
          <w:sz w:val="26"/>
          <w:szCs w:val="26"/>
        </w:rPr>
        <w:t>:</w:t>
      </w:r>
      <w:r w:rsidRPr="00A010B3">
        <w:rPr>
          <w:bCs/>
          <w:sz w:val="26"/>
          <w:szCs w:val="26"/>
        </w:rPr>
        <w:tab/>
      </w:r>
      <w:r w:rsidR="009D3B31" w:rsidRPr="00A010B3">
        <w:rPr>
          <w:bCs/>
          <w:sz w:val="26"/>
          <w:szCs w:val="26"/>
        </w:rPr>
        <w:t>Area, Pythagorean Theorem, and Volumes</w:t>
      </w:r>
    </w:p>
    <w:p w14:paraId="2ACF930F" w14:textId="0EDE95DC" w:rsidR="00D84734" w:rsidRPr="00A010B3" w:rsidRDefault="00D84734">
      <w:pPr>
        <w:rPr>
          <w:bCs/>
          <w:sz w:val="26"/>
          <w:szCs w:val="26"/>
        </w:rPr>
      </w:pPr>
      <w:r w:rsidRPr="00A010B3">
        <w:rPr>
          <w:bCs/>
          <w:sz w:val="26"/>
          <w:szCs w:val="26"/>
        </w:rPr>
        <w:tab/>
      </w:r>
      <w:r w:rsidRPr="00A010B3">
        <w:rPr>
          <w:bCs/>
          <w:sz w:val="26"/>
          <w:szCs w:val="26"/>
        </w:rPr>
        <w:tab/>
      </w:r>
      <w:r w:rsidR="009D3B31" w:rsidRPr="00A010B3">
        <w:rPr>
          <w:bCs/>
          <w:sz w:val="26"/>
          <w:szCs w:val="26"/>
        </w:rPr>
        <w:t>13</w:t>
      </w:r>
      <w:r w:rsidRPr="00A010B3">
        <w:rPr>
          <w:bCs/>
          <w:sz w:val="26"/>
          <w:szCs w:val="26"/>
        </w:rPr>
        <w:t>.1</w:t>
      </w:r>
      <w:r w:rsidRPr="00A010B3">
        <w:rPr>
          <w:bCs/>
          <w:sz w:val="26"/>
          <w:szCs w:val="26"/>
        </w:rPr>
        <w:tab/>
      </w:r>
      <w:r w:rsidR="009D3B31" w:rsidRPr="00A010B3">
        <w:rPr>
          <w:bCs/>
          <w:sz w:val="26"/>
          <w:szCs w:val="26"/>
        </w:rPr>
        <w:t>Linear Measure</w:t>
      </w:r>
      <w:r w:rsidR="00590A6F">
        <w:rPr>
          <w:bCs/>
          <w:sz w:val="26"/>
          <w:szCs w:val="26"/>
        </w:rPr>
        <w:tab/>
      </w:r>
      <w:r w:rsidR="00590A6F">
        <w:rPr>
          <w:bCs/>
          <w:sz w:val="26"/>
          <w:szCs w:val="26"/>
        </w:rPr>
        <w:tab/>
      </w:r>
      <w:r w:rsidR="00590A6F">
        <w:rPr>
          <w:bCs/>
          <w:sz w:val="26"/>
          <w:szCs w:val="26"/>
        </w:rPr>
        <w:tab/>
      </w:r>
      <w:r w:rsidR="00590A6F">
        <w:rPr>
          <w:bCs/>
          <w:sz w:val="26"/>
          <w:szCs w:val="26"/>
        </w:rPr>
        <w:tab/>
      </w:r>
      <w:r w:rsidR="00590A6F">
        <w:rPr>
          <w:bCs/>
          <w:sz w:val="26"/>
          <w:szCs w:val="26"/>
        </w:rPr>
        <w:tab/>
      </w:r>
      <w:r w:rsidR="00590A6F">
        <w:rPr>
          <w:bCs/>
          <w:sz w:val="26"/>
          <w:szCs w:val="26"/>
        </w:rPr>
        <w:tab/>
        <w:t>(obj. 12)</w:t>
      </w:r>
    </w:p>
    <w:p w14:paraId="784960E4" w14:textId="77AC88EC" w:rsidR="00D84734" w:rsidRPr="00A010B3" w:rsidRDefault="00D84734">
      <w:pPr>
        <w:rPr>
          <w:bCs/>
          <w:sz w:val="26"/>
          <w:szCs w:val="26"/>
        </w:rPr>
      </w:pPr>
      <w:r w:rsidRPr="00A010B3">
        <w:rPr>
          <w:bCs/>
          <w:sz w:val="26"/>
          <w:szCs w:val="26"/>
        </w:rPr>
        <w:tab/>
      </w:r>
      <w:r w:rsidRPr="00A010B3">
        <w:rPr>
          <w:bCs/>
          <w:sz w:val="26"/>
          <w:szCs w:val="26"/>
        </w:rPr>
        <w:tab/>
      </w:r>
      <w:r w:rsidR="009D3B31" w:rsidRPr="00A010B3">
        <w:rPr>
          <w:bCs/>
          <w:sz w:val="26"/>
          <w:szCs w:val="26"/>
        </w:rPr>
        <w:t>13</w:t>
      </w:r>
      <w:r w:rsidRPr="00A010B3">
        <w:rPr>
          <w:bCs/>
          <w:sz w:val="26"/>
          <w:szCs w:val="26"/>
        </w:rPr>
        <w:t>.2</w:t>
      </w:r>
      <w:r w:rsidRPr="00A010B3">
        <w:rPr>
          <w:bCs/>
          <w:sz w:val="26"/>
          <w:szCs w:val="26"/>
        </w:rPr>
        <w:tab/>
      </w:r>
      <w:r w:rsidR="009D3B31" w:rsidRPr="00A010B3">
        <w:rPr>
          <w:bCs/>
          <w:sz w:val="26"/>
          <w:szCs w:val="26"/>
        </w:rPr>
        <w:t>Areas of Polygons and Circles</w:t>
      </w:r>
      <w:r w:rsidR="00590A6F">
        <w:rPr>
          <w:bCs/>
          <w:sz w:val="26"/>
          <w:szCs w:val="26"/>
        </w:rPr>
        <w:tab/>
      </w:r>
      <w:r w:rsidR="00590A6F">
        <w:rPr>
          <w:bCs/>
          <w:sz w:val="26"/>
          <w:szCs w:val="26"/>
        </w:rPr>
        <w:tab/>
      </w:r>
      <w:r w:rsidR="00590A6F">
        <w:rPr>
          <w:bCs/>
          <w:sz w:val="26"/>
          <w:szCs w:val="26"/>
        </w:rPr>
        <w:tab/>
      </w:r>
      <w:r w:rsidR="00590A6F">
        <w:rPr>
          <w:bCs/>
          <w:sz w:val="26"/>
          <w:szCs w:val="26"/>
        </w:rPr>
        <w:tab/>
        <w:t>(obj. 13)</w:t>
      </w:r>
    </w:p>
    <w:p w14:paraId="3216FEBE" w14:textId="598ADD23" w:rsidR="00D84734" w:rsidRPr="00A010B3" w:rsidRDefault="009D3B31" w:rsidP="00A010B3">
      <w:pPr>
        <w:ind w:left="2160" w:hanging="720"/>
        <w:rPr>
          <w:bCs/>
          <w:sz w:val="26"/>
          <w:szCs w:val="26"/>
        </w:rPr>
      </w:pPr>
      <w:r w:rsidRPr="00A010B3">
        <w:rPr>
          <w:bCs/>
          <w:sz w:val="26"/>
          <w:szCs w:val="26"/>
        </w:rPr>
        <w:t>13</w:t>
      </w:r>
      <w:r w:rsidR="00D84734" w:rsidRPr="00A010B3">
        <w:rPr>
          <w:bCs/>
          <w:sz w:val="26"/>
          <w:szCs w:val="26"/>
        </w:rPr>
        <w:t>.3</w:t>
      </w:r>
      <w:r w:rsidR="00D84734" w:rsidRPr="00A010B3">
        <w:rPr>
          <w:bCs/>
          <w:sz w:val="26"/>
          <w:szCs w:val="26"/>
        </w:rPr>
        <w:tab/>
      </w:r>
      <w:r w:rsidRPr="00A010B3">
        <w:rPr>
          <w:bCs/>
          <w:sz w:val="26"/>
          <w:szCs w:val="26"/>
        </w:rPr>
        <w:t>The Pythagorean Theorem, Distance Formula, and Equation of a Circle</w:t>
      </w:r>
      <w:r w:rsidR="00590A6F">
        <w:rPr>
          <w:bCs/>
          <w:sz w:val="26"/>
          <w:szCs w:val="26"/>
        </w:rPr>
        <w:tab/>
      </w:r>
      <w:r w:rsidR="00590A6F">
        <w:rPr>
          <w:bCs/>
          <w:sz w:val="26"/>
          <w:szCs w:val="26"/>
        </w:rPr>
        <w:tab/>
      </w:r>
      <w:r w:rsidR="00590A6F">
        <w:rPr>
          <w:bCs/>
          <w:sz w:val="26"/>
          <w:szCs w:val="26"/>
        </w:rPr>
        <w:tab/>
      </w:r>
      <w:r w:rsidR="00590A6F">
        <w:rPr>
          <w:bCs/>
          <w:sz w:val="26"/>
          <w:szCs w:val="26"/>
        </w:rPr>
        <w:tab/>
      </w:r>
      <w:r w:rsidR="00590A6F">
        <w:rPr>
          <w:bCs/>
          <w:sz w:val="26"/>
          <w:szCs w:val="26"/>
        </w:rPr>
        <w:tab/>
      </w:r>
      <w:r w:rsidR="00590A6F">
        <w:rPr>
          <w:bCs/>
          <w:sz w:val="26"/>
          <w:szCs w:val="26"/>
        </w:rPr>
        <w:tab/>
      </w:r>
      <w:r w:rsidR="00590A6F">
        <w:rPr>
          <w:bCs/>
          <w:sz w:val="26"/>
          <w:szCs w:val="26"/>
        </w:rPr>
        <w:tab/>
      </w:r>
      <w:r w:rsidR="00590A6F">
        <w:rPr>
          <w:bCs/>
          <w:sz w:val="26"/>
          <w:szCs w:val="26"/>
        </w:rPr>
        <w:tab/>
        <w:t>(obj. 11)</w:t>
      </w:r>
    </w:p>
    <w:p w14:paraId="5AF7ADD1" w14:textId="0CE1BD09" w:rsidR="00B847C2" w:rsidRPr="00A010B3" w:rsidRDefault="00B847C2">
      <w:pPr>
        <w:rPr>
          <w:bCs/>
          <w:sz w:val="26"/>
          <w:szCs w:val="26"/>
        </w:rPr>
      </w:pPr>
      <w:r w:rsidRPr="00A010B3">
        <w:rPr>
          <w:bCs/>
          <w:sz w:val="26"/>
          <w:szCs w:val="26"/>
        </w:rPr>
        <w:tab/>
      </w:r>
      <w:r w:rsidRPr="00A010B3">
        <w:rPr>
          <w:bCs/>
          <w:sz w:val="26"/>
          <w:szCs w:val="26"/>
        </w:rPr>
        <w:tab/>
      </w:r>
      <w:r w:rsidR="009D3B31" w:rsidRPr="00A010B3">
        <w:rPr>
          <w:bCs/>
          <w:sz w:val="26"/>
          <w:szCs w:val="26"/>
        </w:rPr>
        <w:t>13</w:t>
      </w:r>
      <w:r w:rsidRPr="00A010B3">
        <w:rPr>
          <w:bCs/>
          <w:sz w:val="26"/>
          <w:szCs w:val="26"/>
        </w:rPr>
        <w:t>.4</w:t>
      </w:r>
      <w:r w:rsidRPr="00A010B3">
        <w:rPr>
          <w:bCs/>
          <w:sz w:val="26"/>
          <w:szCs w:val="26"/>
        </w:rPr>
        <w:tab/>
      </w:r>
      <w:r w:rsidR="009D3B31" w:rsidRPr="00A010B3">
        <w:rPr>
          <w:bCs/>
          <w:sz w:val="26"/>
          <w:szCs w:val="26"/>
        </w:rPr>
        <w:t>Surface Areas</w:t>
      </w:r>
      <w:r w:rsidR="00590A6F">
        <w:rPr>
          <w:bCs/>
          <w:sz w:val="26"/>
          <w:szCs w:val="26"/>
        </w:rPr>
        <w:tab/>
      </w:r>
      <w:r w:rsidR="00590A6F">
        <w:rPr>
          <w:bCs/>
          <w:sz w:val="26"/>
          <w:szCs w:val="26"/>
        </w:rPr>
        <w:tab/>
      </w:r>
      <w:r w:rsidR="00590A6F">
        <w:rPr>
          <w:bCs/>
          <w:sz w:val="26"/>
          <w:szCs w:val="26"/>
        </w:rPr>
        <w:tab/>
      </w:r>
      <w:r w:rsidR="00590A6F">
        <w:rPr>
          <w:bCs/>
          <w:sz w:val="26"/>
          <w:szCs w:val="26"/>
        </w:rPr>
        <w:tab/>
      </w:r>
      <w:r w:rsidR="00590A6F">
        <w:rPr>
          <w:bCs/>
          <w:sz w:val="26"/>
          <w:szCs w:val="26"/>
        </w:rPr>
        <w:tab/>
      </w:r>
      <w:r w:rsidR="00590A6F">
        <w:rPr>
          <w:bCs/>
          <w:sz w:val="26"/>
          <w:szCs w:val="26"/>
        </w:rPr>
        <w:tab/>
        <w:t>(obj. 13)</w:t>
      </w:r>
    </w:p>
    <w:p w14:paraId="7B350D83" w14:textId="4E3163BE" w:rsidR="009D3B31" w:rsidRPr="00A010B3" w:rsidRDefault="009D3B31">
      <w:pPr>
        <w:rPr>
          <w:bCs/>
          <w:sz w:val="26"/>
          <w:szCs w:val="26"/>
        </w:rPr>
      </w:pPr>
      <w:r w:rsidRPr="00A010B3">
        <w:rPr>
          <w:bCs/>
          <w:sz w:val="26"/>
          <w:szCs w:val="26"/>
        </w:rPr>
        <w:tab/>
      </w:r>
      <w:r w:rsidRPr="00A010B3">
        <w:rPr>
          <w:bCs/>
          <w:sz w:val="26"/>
          <w:szCs w:val="26"/>
        </w:rPr>
        <w:tab/>
        <w:t>13.5</w:t>
      </w:r>
      <w:r w:rsidRPr="00A010B3">
        <w:rPr>
          <w:bCs/>
          <w:sz w:val="26"/>
          <w:szCs w:val="26"/>
        </w:rPr>
        <w:tab/>
        <w:t>Volume and Mass</w:t>
      </w:r>
      <w:r w:rsidR="00590A6F">
        <w:rPr>
          <w:bCs/>
          <w:sz w:val="26"/>
          <w:szCs w:val="26"/>
        </w:rPr>
        <w:tab/>
      </w:r>
      <w:r w:rsidR="00590A6F">
        <w:rPr>
          <w:bCs/>
          <w:sz w:val="26"/>
          <w:szCs w:val="26"/>
        </w:rPr>
        <w:tab/>
      </w:r>
      <w:r w:rsidR="00590A6F">
        <w:rPr>
          <w:bCs/>
          <w:sz w:val="26"/>
          <w:szCs w:val="26"/>
        </w:rPr>
        <w:tab/>
      </w:r>
      <w:r w:rsidR="00590A6F">
        <w:rPr>
          <w:bCs/>
          <w:sz w:val="26"/>
          <w:szCs w:val="26"/>
        </w:rPr>
        <w:tab/>
      </w:r>
      <w:r w:rsidR="00590A6F">
        <w:rPr>
          <w:bCs/>
          <w:sz w:val="26"/>
          <w:szCs w:val="26"/>
        </w:rPr>
        <w:tab/>
      </w:r>
      <w:r w:rsidR="00590A6F">
        <w:rPr>
          <w:bCs/>
          <w:sz w:val="26"/>
          <w:szCs w:val="26"/>
        </w:rPr>
        <w:tab/>
        <w:t>(obj. 13)</w:t>
      </w:r>
    </w:p>
    <w:p w14:paraId="373798DD" w14:textId="77777777" w:rsidR="00D84734" w:rsidRPr="00A010B3" w:rsidRDefault="00D84734">
      <w:pPr>
        <w:rPr>
          <w:bCs/>
          <w:sz w:val="26"/>
          <w:szCs w:val="26"/>
        </w:rPr>
      </w:pPr>
    </w:p>
    <w:p w14:paraId="6AF027F4" w14:textId="320DB8C2" w:rsidR="00D84734" w:rsidRPr="00A010B3" w:rsidRDefault="00D84734">
      <w:pPr>
        <w:rPr>
          <w:bCs/>
          <w:sz w:val="26"/>
          <w:szCs w:val="26"/>
        </w:rPr>
      </w:pPr>
      <w:r w:rsidRPr="00A010B3">
        <w:rPr>
          <w:bCs/>
          <w:sz w:val="26"/>
          <w:szCs w:val="26"/>
        </w:rPr>
        <w:tab/>
        <w:t xml:space="preserve">Chapter </w:t>
      </w:r>
      <w:r w:rsidR="009D3B31" w:rsidRPr="00A010B3">
        <w:rPr>
          <w:bCs/>
          <w:sz w:val="26"/>
          <w:szCs w:val="26"/>
        </w:rPr>
        <w:t>14</w:t>
      </w:r>
      <w:r w:rsidRPr="00A010B3">
        <w:rPr>
          <w:bCs/>
          <w:sz w:val="26"/>
          <w:szCs w:val="26"/>
        </w:rPr>
        <w:t>:</w:t>
      </w:r>
      <w:r w:rsidRPr="00A010B3">
        <w:rPr>
          <w:bCs/>
          <w:sz w:val="26"/>
          <w:szCs w:val="26"/>
        </w:rPr>
        <w:tab/>
      </w:r>
      <w:r w:rsidR="009D3B31" w:rsidRPr="00A010B3">
        <w:rPr>
          <w:bCs/>
          <w:sz w:val="26"/>
          <w:szCs w:val="26"/>
        </w:rPr>
        <w:t>Transformations</w:t>
      </w:r>
    </w:p>
    <w:p w14:paraId="1A39BB65" w14:textId="57CC4F68" w:rsidR="00D84734" w:rsidRPr="00A010B3" w:rsidRDefault="00D84734">
      <w:pPr>
        <w:rPr>
          <w:bCs/>
          <w:sz w:val="26"/>
          <w:szCs w:val="26"/>
        </w:rPr>
      </w:pPr>
      <w:r w:rsidRPr="00A010B3">
        <w:rPr>
          <w:bCs/>
          <w:sz w:val="26"/>
          <w:szCs w:val="26"/>
        </w:rPr>
        <w:tab/>
      </w:r>
      <w:r w:rsidRPr="00A010B3">
        <w:rPr>
          <w:bCs/>
          <w:sz w:val="26"/>
          <w:szCs w:val="26"/>
        </w:rPr>
        <w:tab/>
      </w:r>
      <w:r w:rsidR="009D3B31" w:rsidRPr="00A010B3">
        <w:rPr>
          <w:bCs/>
          <w:sz w:val="26"/>
          <w:szCs w:val="26"/>
        </w:rPr>
        <w:t>14</w:t>
      </w:r>
      <w:r w:rsidRPr="00A010B3">
        <w:rPr>
          <w:bCs/>
          <w:sz w:val="26"/>
          <w:szCs w:val="26"/>
        </w:rPr>
        <w:t>.1</w:t>
      </w:r>
      <w:r w:rsidRPr="00A010B3">
        <w:rPr>
          <w:bCs/>
          <w:sz w:val="26"/>
          <w:szCs w:val="26"/>
        </w:rPr>
        <w:tab/>
      </w:r>
      <w:r w:rsidR="009D3B31" w:rsidRPr="00A010B3">
        <w:rPr>
          <w:bCs/>
          <w:sz w:val="26"/>
          <w:szCs w:val="26"/>
        </w:rPr>
        <w:t>Translations, Rotations, and Tessellations</w:t>
      </w:r>
      <w:r w:rsidR="00923BE5">
        <w:rPr>
          <w:bCs/>
          <w:sz w:val="26"/>
          <w:szCs w:val="26"/>
        </w:rPr>
        <w:tab/>
      </w:r>
      <w:r w:rsidR="00590A6F">
        <w:rPr>
          <w:bCs/>
          <w:sz w:val="26"/>
          <w:szCs w:val="26"/>
        </w:rPr>
        <w:tab/>
      </w:r>
      <w:r w:rsidR="00923BE5">
        <w:rPr>
          <w:bCs/>
          <w:sz w:val="26"/>
          <w:szCs w:val="26"/>
        </w:rPr>
        <w:t xml:space="preserve">(obj. </w:t>
      </w:r>
      <w:r w:rsidR="00590A6F">
        <w:rPr>
          <w:bCs/>
          <w:sz w:val="26"/>
          <w:szCs w:val="26"/>
        </w:rPr>
        <w:t xml:space="preserve">11, </w:t>
      </w:r>
      <w:r w:rsidR="00923BE5">
        <w:rPr>
          <w:bCs/>
          <w:sz w:val="26"/>
          <w:szCs w:val="26"/>
        </w:rPr>
        <w:t>1</w:t>
      </w:r>
      <w:r w:rsidR="00590A6F">
        <w:rPr>
          <w:bCs/>
          <w:sz w:val="26"/>
          <w:szCs w:val="26"/>
        </w:rPr>
        <w:t>4</w:t>
      </w:r>
      <w:r w:rsidR="00923BE5">
        <w:rPr>
          <w:bCs/>
          <w:sz w:val="26"/>
          <w:szCs w:val="26"/>
        </w:rPr>
        <w:t>)</w:t>
      </w:r>
    </w:p>
    <w:p w14:paraId="33D6DFFE" w14:textId="581583EC" w:rsidR="00D84734" w:rsidRPr="00A010B3" w:rsidRDefault="00D84734">
      <w:pPr>
        <w:rPr>
          <w:bCs/>
          <w:sz w:val="26"/>
          <w:szCs w:val="26"/>
        </w:rPr>
      </w:pPr>
      <w:r w:rsidRPr="00A010B3">
        <w:rPr>
          <w:bCs/>
          <w:sz w:val="26"/>
          <w:szCs w:val="26"/>
        </w:rPr>
        <w:tab/>
      </w:r>
      <w:r w:rsidRPr="00A010B3">
        <w:rPr>
          <w:bCs/>
          <w:sz w:val="26"/>
          <w:szCs w:val="26"/>
        </w:rPr>
        <w:tab/>
      </w:r>
      <w:r w:rsidR="009D3B31" w:rsidRPr="00A010B3">
        <w:rPr>
          <w:bCs/>
          <w:sz w:val="26"/>
          <w:szCs w:val="26"/>
        </w:rPr>
        <w:t>14</w:t>
      </w:r>
      <w:r w:rsidRPr="00A010B3">
        <w:rPr>
          <w:bCs/>
          <w:sz w:val="26"/>
          <w:szCs w:val="26"/>
        </w:rPr>
        <w:t>.2</w:t>
      </w:r>
      <w:r w:rsidRPr="00A010B3">
        <w:rPr>
          <w:bCs/>
          <w:sz w:val="26"/>
          <w:szCs w:val="26"/>
        </w:rPr>
        <w:tab/>
      </w:r>
      <w:r w:rsidR="009D3B31" w:rsidRPr="00A010B3">
        <w:rPr>
          <w:bCs/>
          <w:sz w:val="26"/>
          <w:szCs w:val="26"/>
        </w:rPr>
        <w:t>Reflections and Glide Reflections</w:t>
      </w:r>
      <w:r w:rsidR="00923BE5">
        <w:rPr>
          <w:bCs/>
          <w:sz w:val="26"/>
          <w:szCs w:val="26"/>
        </w:rPr>
        <w:tab/>
      </w:r>
      <w:r w:rsidR="00590A6F">
        <w:rPr>
          <w:bCs/>
          <w:sz w:val="26"/>
          <w:szCs w:val="26"/>
        </w:rPr>
        <w:tab/>
      </w:r>
      <w:r w:rsidR="00590A6F">
        <w:rPr>
          <w:bCs/>
          <w:sz w:val="26"/>
          <w:szCs w:val="26"/>
        </w:rPr>
        <w:tab/>
      </w:r>
      <w:r w:rsidR="00590A6F">
        <w:rPr>
          <w:bCs/>
          <w:sz w:val="26"/>
          <w:szCs w:val="26"/>
        </w:rPr>
        <w:tab/>
      </w:r>
      <w:r w:rsidR="00923BE5">
        <w:rPr>
          <w:bCs/>
          <w:sz w:val="26"/>
          <w:szCs w:val="26"/>
        </w:rPr>
        <w:t xml:space="preserve">(obj. </w:t>
      </w:r>
      <w:r w:rsidR="00590A6F">
        <w:rPr>
          <w:bCs/>
          <w:sz w:val="26"/>
          <w:szCs w:val="26"/>
        </w:rPr>
        <w:t xml:space="preserve">11, </w:t>
      </w:r>
      <w:r w:rsidR="00923BE5">
        <w:rPr>
          <w:bCs/>
          <w:sz w:val="26"/>
          <w:szCs w:val="26"/>
        </w:rPr>
        <w:t>1</w:t>
      </w:r>
      <w:r w:rsidR="00590A6F">
        <w:rPr>
          <w:bCs/>
          <w:sz w:val="26"/>
          <w:szCs w:val="26"/>
        </w:rPr>
        <w:t>4</w:t>
      </w:r>
      <w:r w:rsidR="00923BE5">
        <w:rPr>
          <w:bCs/>
          <w:sz w:val="26"/>
          <w:szCs w:val="26"/>
        </w:rPr>
        <w:t>)</w:t>
      </w:r>
    </w:p>
    <w:p w14:paraId="51D27167" w14:textId="7D81B8C3" w:rsidR="00D84734" w:rsidRPr="00A010B3" w:rsidRDefault="00D84734" w:rsidP="009D3B31">
      <w:pPr>
        <w:rPr>
          <w:bCs/>
          <w:sz w:val="26"/>
          <w:szCs w:val="26"/>
        </w:rPr>
      </w:pPr>
      <w:r w:rsidRPr="00A010B3">
        <w:rPr>
          <w:bCs/>
          <w:sz w:val="26"/>
          <w:szCs w:val="26"/>
        </w:rPr>
        <w:tab/>
      </w:r>
      <w:r w:rsidRPr="00A010B3">
        <w:rPr>
          <w:bCs/>
          <w:sz w:val="26"/>
          <w:szCs w:val="26"/>
        </w:rPr>
        <w:tab/>
      </w:r>
      <w:r w:rsidR="009D3B31" w:rsidRPr="00A010B3">
        <w:rPr>
          <w:bCs/>
          <w:sz w:val="26"/>
          <w:szCs w:val="26"/>
        </w:rPr>
        <w:t>14</w:t>
      </w:r>
      <w:r w:rsidRPr="00A010B3">
        <w:rPr>
          <w:bCs/>
          <w:sz w:val="26"/>
          <w:szCs w:val="26"/>
        </w:rPr>
        <w:t>.3</w:t>
      </w:r>
      <w:r w:rsidRPr="00A010B3">
        <w:rPr>
          <w:bCs/>
          <w:sz w:val="26"/>
          <w:szCs w:val="26"/>
        </w:rPr>
        <w:tab/>
      </w:r>
      <w:r w:rsidR="009D3B31" w:rsidRPr="00A010B3">
        <w:rPr>
          <w:bCs/>
          <w:sz w:val="26"/>
          <w:szCs w:val="26"/>
        </w:rPr>
        <w:t>Dilations</w:t>
      </w:r>
      <w:r w:rsidR="00923BE5">
        <w:rPr>
          <w:bCs/>
          <w:sz w:val="26"/>
          <w:szCs w:val="26"/>
        </w:rPr>
        <w:tab/>
      </w:r>
      <w:r w:rsidR="00590A6F">
        <w:rPr>
          <w:bCs/>
          <w:sz w:val="26"/>
          <w:szCs w:val="26"/>
        </w:rPr>
        <w:tab/>
      </w:r>
      <w:r w:rsidR="00590A6F">
        <w:rPr>
          <w:bCs/>
          <w:sz w:val="26"/>
          <w:szCs w:val="26"/>
        </w:rPr>
        <w:tab/>
      </w:r>
      <w:r w:rsidR="00590A6F">
        <w:rPr>
          <w:bCs/>
          <w:sz w:val="26"/>
          <w:szCs w:val="26"/>
        </w:rPr>
        <w:tab/>
      </w:r>
      <w:r w:rsidR="00590A6F">
        <w:rPr>
          <w:bCs/>
          <w:sz w:val="26"/>
          <w:szCs w:val="26"/>
        </w:rPr>
        <w:tab/>
      </w:r>
      <w:r w:rsidR="00590A6F">
        <w:rPr>
          <w:bCs/>
          <w:sz w:val="26"/>
          <w:szCs w:val="26"/>
        </w:rPr>
        <w:tab/>
      </w:r>
      <w:r w:rsidR="00590A6F">
        <w:rPr>
          <w:bCs/>
          <w:sz w:val="26"/>
          <w:szCs w:val="26"/>
        </w:rPr>
        <w:tab/>
      </w:r>
      <w:r w:rsidR="00923BE5">
        <w:rPr>
          <w:bCs/>
          <w:sz w:val="26"/>
          <w:szCs w:val="26"/>
        </w:rPr>
        <w:t xml:space="preserve">(obj. </w:t>
      </w:r>
      <w:r w:rsidR="00590A6F">
        <w:rPr>
          <w:bCs/>
          <w:sz w:val="26"/>
          <w:szCs w:val="26"/>
        </w:rPr>
        <w:t xml:space="preserve">11, </w:t>
      </w:r>
      <w:r w:rsidR="00923BE5">
        <w:rPr>
          <w:bCs/>
          <w:sz w:val="26"/>
          <w:szCs w:val="26"/>
        </w:rPr>
        <w:t>1</w:t>
      </w:r>
      <w:r w:rsidR="00590A6F">
        <w:rPr>
          <w:bCs/>
          <w:sz w:val="26"/>
          <w:szCs w:val="26"/>
        </w:rPr>
        <w:t>4</w:t>
      </w:r>
      <w:r w:rsidR="00923BE5">
        <w:rPr>
          <w:bCs/>
          <w:sz w:val="26"/>
          <w:szCs w:val="26"/>
        </w:rPr>
        <w:t>)</w:t>
      </w:r>
    </w:p>
    <w:p w14:paraId="394F9981" w14:textId="655D2B35" w:rsidR="00A010B3" w:rsidRDefault="00A010B3" w:rsidP="004D3A35"/>
    <w:p w14:paraId="2B3A88D7" w14:textId="0DE82FAC" w:rsidR="00881C0B" w:rsidRDefault="00881C0B" w:rsidP="00685252"/>
    <w:p w14:paraId="7FA05B4C" w14:textId="7F8357A2" w:rsidR="00F2372A" w:rsidRDefault="004D3A35">
      <w:r>
        <w:rPr>
          <w:b/>
          <w:bCs/>
        </w:rPr>
        <w:t>15</w:t>
      </w:r>
      <w:r w:rsidR="00F2372A">
        <w:rPr>
          <w:b/>
          <w:bCs/>
        </w:rPr>
        <w:t>.       SPECIFIC MANAGEMENT REQUIREMENTS</w:t>
      </w:r>
      <w:r w:rsidR="00D42035">
        <w:rPr>
          <w:b/>
          <w:bCs/>
        </w:rPr>
        <w:t>***</w:t>
      </w:r>
      <w:r w:rsidR="00F2372A">
        <w:rPr>
          <w:b/>
          <w:bCs/>
        </w:rPr>
        <w:t>:</w:t>
      </w:r>
    </w:p>
    <w:p w14:paraId="45DB5F7B" w14:textId="77777777" w:rsidR="00F2372A" w:rsidRDefault="00F2372A"/>
    <w:p w14:paraId="0BEAC8AE" w14:textId="77777777" w:rsidR="00F2372A" w:rsidRDefault="00F2372A" w:rsidP="00881C0B">
      <w:r>
        <w:tab/>
      </w:r>
      <w:r w:rsidR="00881C0B">
        <w:t xml:space="preserve">Students are expected to complete projects and demonstrations that directly relate to </w:t>
      </w:r>
      <w:r w:rsidR="00881C0B">
        <w:tab/>
        <w:t>teaching mathematics in elementary schools.</w:t>
      </w:r>
    </w:p>
    <w:p w14:paraId="49216A44" w14:textId="77777777" w:rsidR="00881C0B" w:rsidRDefault="00881C0B" w:rsidP="00881C0B"/>
    <w:p w14:paraId="21F68F3E" w14:textId="77777777" w:rsidR="00DD7E50" w:rsidRDefault="00DD7E50" w:rsidP="00881C0B">
      <w:r>
        <w:tab/>
        <w:t>Proposed timeline for meeting the course objectives.</w:t>
      </w:r>
    </w:p>
    <w:p w14:paraId="0AE1FD84" w14:textId="77777777" w:rsidR="00DD7E50" w:rsidRDefault="00DD7E50" w:rsidP="00881C0B"/>
    <w:p w14:paraId="1AC76914" w14:textId="19745019" w:rsidR="00C7615F" w:rsidRDefault="00DD7E50" w:rsidP="00D46AC4">
      <w:r>
        <w:tab/>
        <w:t>Week 1:</w:t>
      </w:r>
      <w:r>
        <w:tab/>
        <w:t xml:space="preserve">Chapter </w:t>
      </w:r>
      <w:r w:rsidR="0003201B">
        <w:t>9</w:t>
      </w:r>
    </w:p>
    <w:p w14:paraId="6F16D99D" w14:textId="6DF16808" w:rsidR="00C7615F" w:rsidRDefault="00DD7E50" w:rsidP="00D46AC4">
      <w:pPr>
        <w:ind w:firstLine="720"/>
      </w:pPr>
      <w:r>
        <w:t>Week 2:</w:t>
      </w:r>
      <w:r>
        <w:tab/>
        <w:t xml:space="preserve">Chapter </w:t>
      </w:r>
      <w:r w:rsidR="0003201B">
        <w:t>9</w:t>
      </w:r>
    </w:p>
    <w:p w14:paraId="5AA74276" w14:textId="391CB880" w:rsidR="00D46AC4" w:rsidRDefault="00DD7E50" w:rsidP="00881C0B">
      <w:r>
        <w:tab/>
        <w:t>Week 3:</w:t>
      </w:r>
      <w:r>
        <w:tab/>
        <w:t xml:space="preserve">Chapter </w:t>
      </w:r>
      <w:r w:rsidR="0003201B">
        <w:t>10</w:t>
      </w:r>
    </w:p>
    <w:p w14:paraId="5DAD8E65" w14:textId="30BEB90C" w:rsidR="00D46AC4" w:rsidRDefault="00DD7E50" w:rsidP="00881C0B">
      <w:r>
        <w:tab/>
        <w:t>Week 4:</w:t>
      </w:r>
      <w:r>
        <w:tab/>
        <w:t xml:space="preserve">Chapter </w:t>
      </w:r>
      <w:r w:rsidR="0003201B">
        <w:t>10</w:t>
      </w:r>
    </w:p>
    <w:p w14:paraId="663C9740" w14:textId="17A8DB7D" w:rsidR="00C7615F" w:rsidRDefault="00DD7E50" w:rsidP="00881C0B">
      <w:r>
        <w:tab/>
        <w:t>Week 5:</w:t>
      </w:r>
      <w:r>
        <w:tab/>
        <w:t xml:space="preserve">Chapter </w:t>
      </w:r>
      <w:r w:rsidR="0003201B">
        <w:t>10</w:t>
      </w:r>
    </w:p>
    <w:p w14:paraId="3D8354EE" w14:textId="45BFF624" w:rsidR="00C7615F" w:rsidRDefault="00DD7E50" w:rsidP="00881C0B">
      <w:r>
        <w:tab/>
        <w:t>Week 6:</w:t>
      </w:r>
      <w:r>
        <w:tab/>
        <w:t xml:space="preserve">Chapter </w:t>
      </w:r>
      <w:r w:rsidR="0003201B">
        <w:t>11</w:t>
      </w:r>
    </w:p>
    <w:p w14:paraId="725E10C4" w14:textId="4B13CC14" w:rsidR="00C7615F" w:rsidRDefault="00DD7E50" w:rsidP="00881C0B">
      <w:r>
        <w:tab/>
        <w:t>Week 7:</w:t>
      </w:r>
      <w:r>
        <w:tab/>
        <w:t xml:space="preserve">Chapter </w:t>
      </w:r>
      <w:r w:rsidR="0003201B">
        <w:t>11</w:t>
      </w:r>
    </w:p>
    <w:p w14:paraId="1DB61508" w14:textId="2BFBD950" w:rsidR="00C7615F" w:rsidRDefault="00DD7E50" w:rsidP="00881C0B">
      <w:r>
        <w:tab/>
        <w:t>Week 8:</w:t>
      </w:r>
      <w:r>
        <w:tab/>
        <w:t xml:space="preserve">Chapter </w:t>
      </w:r>
      <w:r w:rsidR="0003201B">
        <w:t>12</w:t>
      </w:r>
    </w:p>
    <w:p w14:paraId="6D51A80C" w14:textId="27A7531C" w:rsidR="00C7615F" w:rsidRDefault="00DD7E50" w:rsidP="00881C0B">
      <w:r>
        <w:tab/>
        <w:t>Week 9:</w:t>
      </w:r>
      <w:r>
        <w:tab/>
        <w:t xml:space="preserve">Chapter </w:t>
      </w:r>
      <w:r w:rsidR="0003201B">
        <w:t>12</w:t>
      </w:r>
    </w:p>
    <w:p w14:paraId="70A8D3E2" w14:textId="2E31C1B3" w:rsidR="00C7615F" w:rsidRDefault="00DD7E50" w:rsidP="00881C0B">
      <w:r>
        <w:tab/>
        <w:t>Week 10:</w:t>
      </w:r>
      <w:r>
        <w:tab/>
        <w:t xml:space="preserve">Chapter </w:t>
      </w:r>
      <w:r w:rsidR="0003201B">
        <w:t>12</w:t>
      </w:r>
    </w:p>
    <w:p w14:paraId="17D58B4D" w14:textId="37FED34F" w:rsidR="00C7615F" w:rsidRDefault="00DD7E50" w:rsidP="00881C0B">
      <w:r>
        <w:tab/>
        <w:t>Week 11:</w:t>
      </w:r>
      <w:r>
        <w:tab/>
        <w:t xml:space="preserve">Chapter </w:t>
      </w:r>
      <w:r w:rsidR="0003201B">
        <w:t>13</w:t>
      </w:r>
    </w:p>
    <w:p w14:paraId="764DC8BC" w14:textId="2F18BEB9" w:rsidR="00C7615F" w:rsidRDefault="00DD7E50" w:rsidP="00881C0B">
      <w:r>
        <w:tab/>
        <w:t>Week 12:</w:t>
      </w:r>
      <w:r>
        <w:tab/>
        <w:t xml:space="preserve">Chapter </w:t>
      </w:r>
      <w:r w:rsidR="0003201B">
        <w:t>13</w:t>
      </w:r>
    </w:p>
    <w:p w14:paraId="211AC43E" w14:textId="00E07F0E" w:rsidR="00C7615F" w:rsidRDefault="00DD7E50" w:rsidP="00881C0B">
      <w:r>
        <w:tab/>
        <w:t>Week 13:</w:t>
      </w:r>
      <w:r>
        <w:tab/>
        <w:t xml:space="preserve">Chapter </w:t>
      </w:r>
      <w:r w:rsidR="0003201B">
        <w:t>13</w:t>
      </w:r>
    </w:p>
    <w:p w14:paraId="1AE74063" w14:textId="1976E227" w:rsidR="00C7615F" w:rsidRDefault="00DD7E50" w:rsidP="00881C0B">
      <w:r>
        <w:tab/>
        <w:t>Week 14:</w:t>
      </w:r>
      <w:r>
        <w:tab/>
        <w:t xml:space="preserve">Chapter </w:t>
      </w:r>
      <w:r w:rsidR="0003201B">
        <w:t>14</w:t>
      </w:r>
    </w:p>
    <w:p w14:paraId="349DE2D8" w14:textId="0B969F26" w:rsidR="00C7615F" w:rsidRDefault="00DD7E50" w:rsidP="00881C0B">
      <w:r>
        <w:tab/>
        <w:t>Week 15:</w:t>
      </w:r>
      <w:r>
        <w:tab/>
        <w:t xml:space="preserve">Chapter </w:t>
      </w:r>
      <w:r w:rsidR="0003201B">
        <w:t>14</w:t>
      </w:r>
    </w:p>
    <w:p w14:paraId="281439E2" w14:textId="77777777" w:rsidR="00FE4D9F" w:rsidRDefault="00FE4D9F" w:rsidP="00881C0B">
      <w:r>
        <w:tab/>
        <w:t>Week 16:</w:t>
      </w:r>
      <w:r>
        <w:tab/>
      </w:r>
      <w:r w:rsidRPr="00D46AC4">
        <w:t>Final</w:t>
      </w:r>
      <w:r w:rsidR="00C962B9" w:rsidRPr="00D46AC4">
        <w:t>s</w:t>
      </w:r>
    </w:p>
    <w:p w14:paraId="2AFD5C88" w14:textId="77777777" w:rsidR="00DD7E50" w:rsidRDefault="00DD7E50" w:rsidP="00881C0B"/>
    <w:p w14:paraId="5BF39730" w14:textId="77777777" w:rsidR="00D42035" w:rsidRPr="002D552E" w:rsidRDefault="00D42035" w:rsidP="00D42035">
      <w:pPr>
        <w:rPr>
          <w:b/>
        </w:rPr>
      </w:pPr>
      <w:r w:rsidRPr="002D552E">
        <w:rPr>
          <w:b/>
        </w:rPr>
        <w:t>16.</w:t>
      </w:r>
      <w:r w:rsidRPr="002D552E">
        <w:rPr>
          <w:b/>
        </w:rPr>
        <w:tab/>
      </w:r>
      <w:r>
        <w:rPr>
          <w:b/>
        </w:rPr>
        <w:t>FERPA:*</w:t>
      </w:r>
    </w:p>
    <w:p w14:paraId="2AFBE1EF" w14:textId="77777777" w:rsidR="00D42035" w:rsidRDefault="00D42035" w:rsidP="00D42035">
      <w:pPr>
        <w:rPr>
          <w:b/>
        </w:rPr>
      </w:pPr>
    </w:p>
    <w:p w14:paraId="1C174AF8" w14:textId="77777777" w:rsidR="00D42035" w:rsidRDefault="00D42035" w:rsidP="00D42035">
      <w:pPr>
        <w:ind w:left="720"/>
      </w:pPr>
      <w:r w:rsidRPr="00E87FB6">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44A3C7F6" w14:textId="77777777" w:rsidR="00D42035" w:rsidRDefault="00D42035" w:rsidP="00D42035">
      <w:pPr>
        <w:ind w:left="720"/>
      </w:pPr>
    </w:p>
    <w:p w14:paraId="5A3B073A" w14:textId="77777777" w:rsidR="00D42035" w:rsidRDefault="00D42035" w:rsidP="00D42035">
      <w:pPr>
        <w:pStyle w:val="ListParagraph"/>
        <w:ind w:left="0"/>
      </w:pPr>
      <w:r w:rsidRPr="00A138F5">
        <w:rPr>
          <w:b/>
        </w:rPr>
        <w:t xml:space="preserve">17. </w:t>
      </w:r>
      <w:r>
        <w:rPr>
          <w:b/>
        </w:rPr>
        <w:tab/>
      </w:r>
      <w:r w:rsidRPr="00E87FB6">
        <w:rPr>
          <w:b/>
        </w:rPr>
        <w:t>DISABILITIES:</w:t>
      </w:r>
      <w:r>
        <w:rPr>
          <w:b/>
        </w:rPr>
        <w:t>*</w:t>
      </w:r>
      <w:r w:rsidRPr="00E87FB6">
        <w:t xml:space="preserve"> </w:t>
      </w:r>
    </w:p>
    <w:p w14:paraId="25911443" w14:textId="77777777" w:rsidR="00D42035" w:rsidRDefault="00D42035" w:rsidP="00D42035">
      <w:pPr>
        <w:pStyle w:val="ListParagraph"/>
        <w:ind w:left="0"/>
      </w:pPr>
    </w:p>
    <w:p w14:paraId="49C32029" w14:textId="77777777" w:rsidR="00D42035" w:rsidRDefault="00D42035" w:rsidP="00D42035">
      <w:pPr>
        <w:pStyle w:val="ListParagraph"/>
      </w:pPr>
      <w:r w:rsidRPr="00E87FB6">
        <w:t>Students with disabilit</w:t>
      </w:r>
      <w:r>
        <w:t>ies may contact the Disability</w:t>
      </w:r>
      <w:r w:rsidRPr="00E87FB6">
        <w:t xml:space="preserve"> Service</w:t>
      </w:r>
      <w:r>
        <w:t>s</w:t>
      </w:r>
      <w:r w:rsidRPr="00E87FB6">
        <w:t xml:space="preserve"> Office, Central Campus, at 800-628-7722 or 937-393-3431.</w:t>
      </w:r>
    </w:p>
    <w:p w14:paraId="5DB5AC38" w14:textId="77777777" w:rsidR="00D42035" w:rsidRDefault="00D42035" w:rsidP="00D42035">
      <w:pPr>
        <w:pStyle w:val="ListParagraph"/>
      </w:pPr>
    </w:p>
    <w:p w14:paraId="1D9CCCB1" w14:textId="77777777" w:rsidR="00D42035" w:rsidRDefault="00D42035" w:rsidP="00D42035">
      <w:pPr>
        <w:pStyle w:val="ListParagraph"/>
        <w:ind w:left="0"/>
      </w:pPr>
      <w:r w:rsidRPr="00A138F5">
        <w:rPr>
          <w:b/>
        </w:rPr>
        <w:t xml:space="preserve">18. </w:t>
      </w:r>
      <w:r w:rsidRPr="00A138F5">
        <w:rPr>
          <w:b/>
        </w:rPr>
        <w:tab/>
      </w:r>
      <w:r w:rsidRPr="002D552E">
        <w:rPr>
          <w:b/>
        </w:rPr>
        <w:t>OTHER INFORMATION***:</w:t>
      </w:r>
    </w:p>
    <w:p w14:paraId="23656ECE" w14:textId="77777777" w:rsidR="00D42035" w:rsidRDefault="00D42035" w:rsidP="00D42035"/>
    <w:p w14:paraId="055899C6" w14:textId="77777777" w:rsidR="00D42035" w:rsidRPr="00E87FB6" w:rsidRDefault="00D42035" w:rsidP="00D42035">
      <w:pPr>
        <w:pBdr>
          <w:bottom w:val="double" w:sz="6" w:space="1" w:color="auto"/>
        </w:pBdr>
      </w:pPr>
    </w:p>
    <w:p w14:paraId="330FF89A" w14:textId="77777777" w:rsidR="00D42035" w:rsidRDefault="00D42035" w:rsidP="00D42035">
      <w:pPr>
        <w:rPr>
          <w:b/>
        </w:rPr>
      </w:pPr>
    </w:p>
    <w:p w14:paraId="06C10437" w14:textId="77777777" w:rsidR="00D42035" w:rsidRDefault="00D42035" w:rsidP="00D42035">
      <w:pPr>
        <w:rPr>
          <w:b/>
        </w:rPr>
      </w:pPr>
      <w:r w:rsidRPr="00D21778">
        <w:rPr>
          <w:b/>
        </w:rPr>
        <w:t>SYLLABUS TEMPLATE KEY</w:t>
      </w:r>
    </w:p>
    <w:p w14:paraId="35CB6468" w14:textId="77777777" w:rsidR="00D42035" w:rsidRPr="002D552E" w:rsidRDefault="00D42035" w:rsidP="00D42035">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56D7CCFC" w14:textId="77777777" w:rsidR="00D42035" w:rsidRPr="002D552E" w:rsidRDefault="00D42035" w:rsidP="00D42035">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2FDFCC45" w14:textId="77777777" w:rsidR="00D42035" w:rsidRDefault="00D42035" w:rsidP="00D42035">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37AC3C0C" w14:textId="77777777" w:rsidR="00D42035" w:rsidRDefault="00D42035" w:rsidP="00D42035">
      <w:pPr>
        <w:pStyle w:val="FootnoteText"/>
      </w:pPr>
    </w:p>
    <w:p w14:paraId="65886F0D" w14:textId="77777777" w:rsidR="00D42035" w:rsidRPr="002D552E" w:rsidRDefault="00D42035" w:rsidP="00D42035">
      <w:pPr>
        <w:pStyle w:val="FootnoteText"/>
      </w:pPr>
    </w:p>
    <w:p w14:paraId="7A289857" w14:textId="77777777" w:rsidR="00F2372A" w:rsidRDefault="00F2372A" w:rsidP="00F2372A">
      <w:bookmarkStart w:id="0" w:name="_GoBack"/>
      <w:bookmarkEnd w:id="0"/>
    </w:p>
    <w:sectPr w:rsidR="00F2372A" w:rsidSect="00EA5C5C">
      <w:headerReference w:type="default" r:id="rId10"/>
      <w:headerReference w:type="first" r:id="rId11"/>
      <w:endnotePr>
        <w:numFmt w:val="decimal"/>
      </w:endnotePr>
      <w:type w:val="continuous"/>
      <w:pgSz w:w="12240" w:h="15840"/>
      <w:pgMar w:top="1440" w:right="1440" w:bottom="99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1466A" w14:textId="77777777" w:rsidR="00E47422" w:rsidRDefault="00E47422" w:rsidP="001311DC">
      <w:r>
        <w:separator/>
      </w:r>
    </w:p>
  </w:endnote>
  <w:endnote w:type="continuationSeparator" w:id="0">
    <w:p w14:paraId="6232C758" w14:textId="77777777" w:rsidR="00E47422" w:rsidRDefault="00E47422" w:rsidP="0013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6C05D" w14:textId="77777777" w:rsidR="00E47422" w:rsidRDefault="00E47422" w:rsidP="001311DC">
      <w:r>
        <w:separator/>
      </w:r>
    </w:p>
  </w:footnote>
  <w:footnote w:type="continuationSeparator" w:id="0">
    <w:p w14:paraId="32C1A898" w14:textId="77777777" w:rsidR="00E47422" w:rsidRDefault="00E47422" w:rsidP="0013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D5C6" w14:textId="523CFF0B" w:rsidR="00DD7E50" w:rsidRPr="00D42035" w:rsidRDefault="00DD7E50" w:rsidP="006E6D73">
    <w:pPr>
      <w:pStyle w:val="Header"/>
      <w:rPr>
        <w:sz w:val="20"/>
        <w:szCs w:val="20"/>
        <w:lang w:val="en-US"/>
      </w:rPr>
    </w:pPr>
    <w:r w:rsidRPr="00D42035">
      <w:rPr>
        <w:sz w:val="20"/>
        <w:szCs w:val="20"/>
      </w:rPr>
      <w:t xml:space="preserve">MATH </w:t>
    </w:r>
    <w:r w:rsidR="00640232" w:rsidRPr="00D42035">
      <w:rPr>
        <w:sz w:val="20"/>
        <w:szCs w:val="20"/>
      </w:rPr>
      <w:t>2</w:t>
    </w:r>
    <w:r w:rsidRPr="00D42035">
      <w:rPr>
        <w:sz w:val="20"/>
        <w:szCs w:val="20"/>
      </w:rPr>
      <w:t>23</w:t>
    </w:r>
    <w:r w:rsidR="0003201B" w:rsidRPr="00D42035">
      <w:rPr>
        <w:sz w:val="20"/>
        <w:szCs w:val="20"/>
        <w:lang w:val="en-US"/>
      </w:rPr>
      <w:t>8</w:t>
    </w:r>
    <w:r w:rsidRPr="00D42035">
      <w:rPr>
        <w:sz w:val="20"/>
        <w:szCs w:val="20"/>
      </w:rPr>
      <w:t xml:space="preserve"> – Math for the Elementary Teacher I</w:t>
    </w:r>
    <w:r w:rsidR="0003201B" w:rsidRPr="00D42035">
      <w:rPr>
        <w:sz w:val="20"/>
        <w:szCs w:val="20"/>
        <w:lang w:val="en-US"/>
      </w:rPr>
      <w:t>I</w:t>
    </w:r>
  </w:p>
  <w:p w14:paraId="5EB0FAEC" w14:textId="63938CCB" w:rsidR="00DD7E50" w:rsidRDefault="00DD7E50">
    <w:r>
      <w:t xml:space="preserve">Page </w:t>
    </w:r>
    <w:r>
      <w:fldChar w:fldCharType="begin"/>
    </w:r>
    <w:r>
      <w:instrText xml:space="preserve"> PAGE </w:instrText>
    </w:r>
    <w:r>
      <w:fldChar w:fldCharType="separate"/>
    </w:r>
    <w:r w:rsidR="00D42035">
      <w:rPr>
        <w:noProof/>
      </w:rPr>
      <w:t>5</w:t>
    </w:r>
    <w:r>
      <w:fldChar w:fldCharType="end"/>
    </w:r>
    <w:r>
      <w:t xml:space="preserve"> of </w:t>
    </w:r>
    <w:r w:rsidR="00D42035">
      <w:fldChar w:fldCharType="begin"/>
    </w:r>
    <w:r w:rsidR="00D42035">
      <w:instrText xml:space="preserve"> NUMPAGES  </w:instrText>
    </w:r>
    <w:r w:rsidR="00D42035">
      <w:fldChar w:fldCharType="separate"/>
    </w:r>
    <w:r w:rsidR="00D42035">
      <w:rPr>
        <w:noProof/>
      </w:rPr>
      <w:t>5</w:t>
    </w:r>
    <w:r w:rsidR="00D42035">
      <w:rPr>
        <w:noProof/>
      </w:rPr>
      <w:fldChar w:fldCharType="end"/>
    </w:r>
  </w:p>
  <w:p w14:paraId="46972273" w14:textId="77777777" w:rsidR="00DD7E50" w:rsidRPr="006E6D73" w:rsidRDefault="00DD7E50" w:rsidP="006E6D73">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B775E" w14:textId="290CE211" w:rsidR="00DD7E50" w:rsidRDefault="00D42035" w:rsidP="00D42035">
    <w:pPr>
      <w:pStyle w:val="Header"/>
      <w:rPr>
        <w:sz w:val="20"/>
        <w:szCs w:val="20"/>
        <w:lang w:val="en-US"/>
      </w:rPr>
    </w:pPr>
    <w:r>
      <w:rPr>
        <w:noProof/>
      </w:rPr>
      <w:drawing>
        <wp:anchor distT="0" distB="0" distL="114300" distR="114300" simplePos="0" relativeHeight="251659264" behindDoc="1" locked="0" layoutInCell="1" allowOverlap="1" wp14:anchorId="41C5DF91" wp14:editId="125B7579">
          <wp:simplePos x="0" y="0"/>
          <wp:positionH relativeFrom="column">
            <wp:posOffset>-50800</wp:posOffset>
          </wp:positionH>
          <wp:positionV relativeFrom="paragraph">
            <wp:posOffset>-596900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lang w:val="en-US"/>
      </w:rPr>
      <w:t>Curriculum Committee – March 2022</w:t>
    </w:r>
  </w:p>
  <w:p w14:paraId="6E497B84" w14:textId="68AF3FA3" w:rsidR="00D42035" w:rsidRDefault="00D42035" w:rsidP="00D42035">
    <w:pPr>
      <w:pStyle w:val="Header"/>
      <w:rPr>
        <w:sz w:val="20"/>
        <w:szCs w:val="20"/>
        <w:lang w:val="en-US"/>
      </w:rPr>
    </w:pPr>
    <w:r>
      <w:rPr>
        <w:sz w:val="20"/>
        <w:szCs w:val="20"/>
        <w:lang w:val="en-US"/>
      </w:rPr>
      <w:t>MATH 2238 Math for the Elementary Teacher II</w:t>
    </w:r>
  </w:p>
  <w:p w14:paraId="26293991" w14:textId="33A683DF" w:rsidR="00D42035" w:rsidRPr="00D42035" w:rsidRDefault="00D42035" w:rsidP="00D42035">
    <w:pPr>
      <w:pStyle w:val="Header"/>
      <w:rPr>
        <w:lang w:val="en-US"/>
      </w:rPr>
    </w:pPr>
    <w:r w:rsidRPr="00D42035">
      <w:rPr>
        <w:lang w:val="en-US"/>
      </w:rPr>
      <w:t xml:space="preserve">Page </w:t>
    </w:r>
    <w:r w:rsidRPr="00D42035">
      <w:rPr>
        <w:b/>
        <w:bCs/>
        <w:lang w:val="en-US"/>
      </w:rPr>
      <w:fldChar w:fldCharType="begin"/>
    </w:r>
    <w:r w:rsidRPr="00D42035">
      <w:rPr>
        <w:b/>
        <w:bCs/>
        <w:lang w:val="en-US"/>
      </w:rPr>
      <w:instrText xml:space="preserve"> PAGE  \* Arabic  \* MERGEFORMAT </w:instrText>
    </w:r>
    <w:r w:rsidRPr="00D42035">
      <w:rPr>
        <w:b/>
        <w:bCs/>
        <w:lang w:val="en-US"/>
      </w:rPr>
      <w:fldChar w:fldCharType="separate"/>
    </w:r>
    <w:r>
      <w:rPr>
        <w:b/>
        <w:bCs/>
        <w:noProof/>
        <w:lang w:val="en-US"/>
      </w:rPr>
      <w:t>1</w:t>
    </w:r>
    <w:r w:rsidRPr="00D42035">
      <w:rPr>
        <w:b/>
        <w:bCs/>
        <w:lang w:val="en-US"/>
      </w:rPr>
      <w:fldChar w:fldCharType="end"/>
    </w:r>
    <w:r w:rsidRPr="00D42035">
      <w:rPr>
        <w:lang w:val="en-US"/>
      </w:rPr>
      <w:t xml:space="preserve"> of </w:t>
    </w:r>
    <w:r w:rsidRPr="00D42035">
      <w:rPr>
        <w:b/>
        <w:bCs/>
        <w:lang w:val="en-US"/>
      </w:rPr>
      <w:fldChar w:fldCharType="begin"/>
    </w:r>
    <w:r w:rsidRPr="00D42035">
      <w:rPr>
        <w:b/>
        <w:bCs/>
        <w:lang w:val="en-US"/>
      </w:rPr>
      <w:instrText xml:space="preserve"> NUMPAGES  \* Arabic  \* MERGEFORMAT </w:instrText>
    </w:r>
    <w:r w:rsidRPr="00D42035">
      <w:rPr>
        <w:b/>
        <w:bCs/>
        <w:lang w:val="en-US"/>
      </w:rPr>
      <w:fldChar w:fldCharType="separate"/>
    </w:r>
    <w:r>
      <w:rPr>
        <w:b/>
        <w:bCs/>
        <w:noProof/>
        <w:lang w:val="en-US"/>
      </w:rPr>
      <w:t>5</w:t>
    </w:r>
    <w:r w:rsidRPr="00D42035">
      <w:rPr>
        <w:b/>
        <w:bCs/>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4F4E4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upperRoman"/>
      <w:lvlText w:val="%1."/>
      <w:lvlJc w:val="left"/>
      <w:pPr>
        <w:tabs>
          <w:tab w:val="num" w:pos="720"/>
        </w:tabs>
        <w:ind w:left="720" w:hanging="720"/>
      </w:pPr>
      <w:rPr>
        <w:b/>
      </w:rPr>
    </w:lvl>
    <w:lvl w:ilvl="1">
      <w:start w:val="1"/>
      <w:numFmt w:val="decimal"/>
      <w:pStyle w:val="Level2"/>
      <w:lvlText w:val="%2."/>
      <w:lvlJc w:val="left"/>
      <w:pPr>
        <w:tabs>
          <w:tab w:val="num" w:pos="1440"/>
        </w:tabs>
        <w:ind w:left="1440" w:hanging="720"/>
      </w:pPr>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7F618F"/>
    <w:multiLevelType w:val="multilevel"/>
    <w:tmpl w:val="05665938"/>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4" w15:restartNumberingAfterBreak="0">
    <w:nsid w:val="1E5F5928"/>
    <w:multiLevelType w:val="multilevel"/>
    <w:tmpl w:val="30ACA0A0"/>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5" w15:restartNumberingAfterBreak="0">
    <w:nsid w:val="39CC7CA1"/>
    <w:multiLevelType w:val="hybridMultilevel"/>
    <w:tmpl w:val="14765A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5F6447E"/>
    <w:multiLevelType w:val="multilevel"/>
    <w:tmpl w:val="A4C21630"/>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7" w15:restartNumberingAfterBreak="0">
    <w:nsid w:val="4A224EB3"/>
    <w:multiLevelType w:val="multilevel"/>
    <w:tmpl w:val="EBC8FEB4"/>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abstractNum w:abstractNumId="8" w15:restartNumberingAfterBreak="0">
    <w:nsid w:val="59C80ECE"/>
    <w:multiLevelType w:val="hybridMultilevel"/>
    <w:tmpl w:val="70306750"/>
    <w:lvl w:ilvl="0" w:tplc="03C60D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1926FD7"/>
    <w:multiLevelType w:val="hybridMultilevel"/>
    <w:tmpl w:val="E1E6D866"/>
    <w:lvl w:ilvl="0" w:tplc="CE8EAE1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32D01A9"/>
    <w:multiLevelType w:val="hybridMultilevel"/>
    <w:tmpl w:val="C7C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97322"/>
    <w:multiLevelType w:val="hybridMultilevel"/>
    <w:tmpl w:val="93BE8C5E"/>
    <w:lvl w:ilvl="0" w:tplc="8328138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FF82300"/>
    <w:multiLevelType w:val="multilevel"/>
    <w:tmpl w:val="E578C80C"/>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2160"/>
        </w:tabs>
        <w:ind w:left="2160" w:hanging="660"/>
      </w:pPr>
      <w:rPr>
        <w:rFonts w:hint="default"/>
      </w:rPr>
    </w:lvl>
    <w:lvl w:ilvl="2">
      <w:start w:val="1"/>
      <w:numFmt w:val="decimal"/>
      <w:lvlText w:val="%1.%2.%3"/>
      <w:lvlJc w:val="left"/>
      <w:pPr>
        <w:tabs>
          <w:tab w:val="num" w:pos="3720"/>
        </w:tabs>
        <w:ind w:left="3720" w:hanging="720"/>
      </w:pPr>
      <w:rPr>
        <w:rFonts w:hint="default"/>
      </w:rPr>
    </w:lvl>
    <w:lvl w:ilvl="3">
      <w:start w:val="1"/>
      <w:numFmt w:val="decimal"/>
      <w:lvlText w:val="%1.%2.%3.%4"/>
      <w:lvlJc w:val="left"/>
      <w:pPr>
        <w:tabs>
          <w:tab w:val="num" w:pos="5220"/>
        </w:tabs>
        <w:ind w:left="5220" w:hanging="720"/>
      </w:pPr>
      <w:rPr>
        <w:rFonts w:hint="default"/>
      </w:rPr>
    </w:lvl>
    <w:lvl w:ilvl="4">
      <w:start w:val="1"/>
      <w:numFmt w:val="decimal"/>
      <w:lvlText w:val="%1.%2.%3.%4.%5"/>
      <w:lvlJc w:val="left"/>
      <w:pPr>
        <w:tabs>
          <w:tab w:val="num" w:pos="7080"/>
        </w:tabs>
        <w:ind w:left="7080" w:hanging="108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10440"/>
        </w:tabs>
        <w:ind w:left="10440" w:hanging="1440"/>
      </w:pPr>
      <w:rPr>
        <w:rFonts w:hint="default"/>
      </w:rPr>
    </w:lvl>
    <w:lvl w:ilvl="7">
      <w:start w:val="1"/>
      <w:numFmt w:val="decimal"/>
      <w:lvlText w:val="%1.%2.%3.%4.%5.%6.%7.%8"/>
      <w:lvlJc w:val="left"/>
      <w:pPr>
        <w:tabs>
          <w:tab w:val="num" w:pos="11940"/>
        </w:tabs>
        <w:ind w:left="11940" w:hanging="1440"/>
      </w:pPr>
      <w:rPr>
        <w:rFonts w:hint="default"/>
      </w:rPr>
    </w:lvl>
    <w:lvl w:ilvl="8">
      <w:start w:val="1"/>
      <w:numFmt w:val="decimal"/>
      <w:lvlText w:val="%1.%2.%3.%4.%5.%6.%7.%8.%9"/>
      <w:lvlJc w:val="left"/>
      <w:pPr>
        <w:tabs>
          <w:tab w:val="num" w:pos="13800"/>
        </w:tabs>
        <w:ind w:left="13800" w:hanging="1800"/>
      </w:pPr>
      <w:rPr>
        <w:rFont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1"/>
  </w:num>
  <w:num w:numId="4">
    <w:abstractNumId w:val="7"/>
  </w:num>
  <w:num w:numId="5">
    <w:abstractNumId w:val="12"/>
  </w:num>
  <w:num w:numId="6">
    <w:abstractNumId w:val="3"/>
  </w:num>
  <w:num w:numId="7">
    <w:abstractNumId w:val="4"/>
  </w:num>
  <w:num w:numId="8">
    <w:abstractNumId w:val="6"/>
  </w:num>
  <w:num w:numId="9">
    <w:abstractNumId w:val="8"/>
  </w:num>
  <w:num w:numId="10">
    <w:abstractNumId w:val="0"/>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2A"/>
    <w:rsid w:val="00014957"/>
    <w:rsid w:val="00020C29"/>
    <w:rsid w:val="0003201B"/>
    <w:rsid w:val="0005369B"/>
    <w:rsid w:val="00063DAB"/>
    <w:rsid w:val="0007673C"/>
    <w:rsid w:val="00097251"/>
    <w:rsid w:val="000C79AE"/>
    <w:rsid w:val="000D452E"/>
    <w:rsid w:val="001311DC"/>
    <w:rsid w:val="00136F21"/>
    <w:rsid w:val="001D2E93"/>
    <w:rsid w:val="002D0EFC"/>
    <w:rsid w:val="002F0CB8"/>
    <w:rsid w:val="003631B9"/>
    <w:rsid w:val="00394D46"/>
    <w:rsid w:val="003D495F"/>
    <w:rsid w:val="0041488F"/>
    <w:rsid w:val="00440276"/>
    <w:rsid w:val="004617CC"/>
    <w:rsid w:val="004D3A35"/>
    <w:rsid w:val="0053511F"/>
    <w:rsid w:val="00562097"/>
    <w:rsid w:val="00584E2F"/>
    <w:rsid w:val="00590A6F"/>
    <w:rsid w:val="005B2AFA"/>
    <w:rsid w:val="005D6BDB"/>
    <w:rsid w:val="00606536"/>
    <w:rsid w:val="006221BF"/>
    <w:rsid w:val="00640232"/>
    <w:rsid w:val="00685252"/>
    <w:rsid w:val="006B10B2"/>
    <w:rsid w:val="006E6D73"/>
    <w:rsid w:val="006E70EF"/>
    <w:rsid w:val="0079022B"/>
    <w:rsid w:val="007B3F27"/>
    <w:rsid w:val="00802200"/>
    <w:rsid w:val="00881C0B"/>
    <w:rsid w:val="008B29A2"/>
    <w:rsid w:val="00911689"/>
    <w:rsid w:val="00923BE5"/>
    <w:rsid w:val="009458CF"/>
    <w:rsid w:val="00994F9D"/>
    <w:rsid w:val="009C4697"/>
    <w:rsid w:val="009D3B31"/>
    <w:rsid w:val="00A010B3"/>
    <w:rsid w:val="00A23493"/>
    <w:rsid w:val="00A32972"/>
    <w:rsid w:val="00A44231"/>
    <w:rsid w:val="00A46049"/>
    <w:rsid w:val="00A6185F"/>
    <w:rsid w:val="00A70879"/>
    <w:rsid w:val="00A71F60"/>
    <w:rsid w:val="00AA1098"/>
    <w:rsid w:val="00AE69BF"/>
    <w:rsid w:val="00B06555"/>
    <w:rsid w:val="00B1622D"/>
    <w:rsid w:val="00B532F0"/>
    <w:rsid w:val="00B847C2"/>
    <w:rsid w:val="00C47658"/>
    <w:rsid w:val="00C655D6"/>
    <w:rsid w:val="00C7615F"/>
    <w:rsid w:val="00C915FA"/>
    <w:rsid w:val="00C962B9"/>
    <w:rsid w:val="00C97424"/>
    <w:rsid w:val="00CD07B8"/>
    <w:rsid w:val="00CE1D8F"/>
    <w:rsid w:val="00D02D73"/>
    <w:rsid w:val="00D05723"/>
    <w:rsid w:val="00D42035"/>
    <w:rsid w:val="00D46AC4"/>
    <w:rsid w:val="00D73736"/>
    <w:rsid w:val="00D83AB2"/>
    <w:rsid w:val="00D84734"/>
    <w:rsid w:val="00D865C8"/>
    <w:rsid w:val="00D9488B"/>
    <w:rsid w:val="00DC0532"/>
    <w:rsid w:val="00DD3036"/>
    <w:rsid w:val="00DD7E50"/>
    <w:rsid w:val="00E47422"/>
    <w:rsid w:val="00E66570"/>
    <w:rsid w:val="00E83C1E"/>
    <w:rsid w:val="00E915EA"/>
    <w:rsid w:val="00EA5C5C"/>
    <w:rsid w:val="00ED3840"/>
    <w:rsid w:val="00F2372A"/>
    <w:rsid w:val="00F56532"/>
    <w:rsid w:val="00FE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5917F"/>
  <w15:chartTrackingRefBased/>
  <w15:docId w15:val="{08D8FD81-FB91-40A4-AB48-820463FD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ind w:firstLine="72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1440" w:hanging="720"/>
      <w:outlineLvl w:val="0"/>
    </w:pPr>
  </w:style>
  <w:style w:type="paragraph" w:customStyle="1" w:styleId="Level2">
    <w:name w:val="Level 2"/>
    <w:basedOn w:val="Normal"/>
    <w:pPr>
      <w:numPr>
        <w:ilvl w:val="1"/>
        <w:numId w:val="1"/>
      </w:numPr>
      <w:ind w:left="1440" w:hanging="720"/>
      <w:outlineLvl w:val="1"/>
    </w:pPr>
  </w:style>
  <w:style w:type="paragraph" w:styleId="Header">
    <w:name w:val="header"/>
    <w:basedOn w:val="Normal"/>
    <w:link w:val="HeaderChar"/>
    <w:uiPriority w:val="99"/>
    <w:unhideWhenUsed/>
    <w:rsid w:val="001311DC"/>
    <w:pPr>
      <w:tabs>
        <w:tab w:val="center" w:pos="4680"/>
        <w:tab w:val="right" w:pos="9360"/>
      </w:tabs>
    </w:pPr>
    <w:rPr>
      <w:lang w:val="x-none" w:eastAsia="x-none"/>
    </w:rPr>
  </w:style>
  <w:style w:type="character" w:customStyle="1" w:styleId="HeaderChar">
    <w:name w:val="Header Char"/>
    <w:link w:val="Header"/>
    <w:uiPriority w:val="99"/>
    <w:rsid w:val="001311DC"/>
    <w:rPr>
      <w:sz w:val="24"/>
      <w:szCs w:val="24"/>
    </w:rPr>
  </w:style>
  <w:style w:type="paragraph" w:styleId="Footer">
    <w:name w:val="footer"/>
    <w:basedOn w:val="Normal"/>
    <w:link w:val="FooterChar"/>
    <w:uiPriority w:val="99"/>
    <w:unhideWhenUsed/>
    <w:rsid w:val="001311DC"/>
    <w:pPr>
      <w:tabs>
        <w:tab w:val="center" w:pos="4680"/>
        <w:tab w:val="right" w:pos="9360"/>
      </w:tabs>
    </w:pPr>
    <w:rPr>
      <w:lang w:val="x-none" w:eastAsia="x-none"/>
    </w:rPr>
  </w:style>
  <w:style w:type="character" w:customStyle="1" w:styleId="FooterChar">
    <w:name w:val="Footer Char"/>
    <w:link w:val="Footer"/>
    <w:uiPriority w:val="99"/>
    <w:rsid w:val="001311DC"/>
    <w:rPr>
      <w:sz w:val="24"/>
      <w:szCs w:val="24"/>
    </w:rPr>
  </w:style>
  <w:style w:type="paragraph" w:styleId="BalloonText">
    <w:name w:val="Balloon Text"/>
    <w:basedOn w:val="Normal"/>
    <w:link w:val="BalloonTextChar"/>
    <w:uiPriority w:val="99"/>
    <w:semiHidden/>
    <w:unhideWhenUsed/>
    <w:rsid w:val="001311DC"/>
    <w:rPr>
      <w:rFonts w:ascii="Tahoma" w:hAnsi="Tahoma"/>
      <w:sz w:val="16"/>
      <w:szCs w:val="16"/>
      <w:lang w:val="x-none" w:eastAsia="x-none"/>
    </w:rPr>
  </w:style>
  <w:style w:type="character" w:customStyle="1" w:styleId="BalloonTextChar">
    <w:name w:val="Balloon Text Char"/>
    <w:link w:val="BalloonText"/>
    <w:uiPriority w:val="99"/>
    <w:semiHidden/>
    <w:rsid w:val="001311DC"/>
    <w:rPr>
      <w:rFonts w:ascii="Tahoma" w:hAnsi="Tahoma" w:cs="Tahoma"/>
      <w:sz w:val="16"/>
      <w:szCs w:val="16"/>
    </w:rPr>
  </w:style>
  <w:style w:type="paragraph" w:styleId="ListParagraph">
    <w:name w:val="List Paragraph"/>
    <w:basedOn w:val="Normal"/>
    <w:uiPriority w:val="34"/>
    <w:qFormat/>
    <w:rsid w:val="00685252"/>
    <w:pPr>
      <w:ind w:left="720"/>
      <w:contextualSpacing/>
    </w:pPr>
  </w:style>
  <w:style w:type="table" w:styleId="TableGrid">
    <w:name w:val="Table Grid"/>
    <w:basedOn w:val="TableNormal"/>
    <w:uiPriority w:val="59"/>
    <w:rsid w:val="00D865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42035"/>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rsid w:val="00D42035"/>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6818">
      <w:bodyDiv w:val="1"/>
      <w:marLeft w:val="0"/>
      <w:marRight w:val="0"/>
      <w:marTop w:val="0"/>
      <w:marBottom w:val="0"/>
      <w:divBdr>
        <w:top w:val="none" w:sz="0" w:space="0" w:color="auto"/>
        <w:left w:val="none" w:sz="0" w:space="0" w:color="auto"/>
        <w:bottom w:val="none" w:sz="0" w:space="0" w:color="auto"/>
        <w:right w:val="none" w:sz="0" w:space="0" w:color="auto"/>
      </w:divBdr>
    </w:div>
    <w:div w:id="581914891">
      <w:bodyDiv w:val="1"/>
      <w:marLeft w:val="0"/>
      <w:marRight w:val="0"/>
      <w:marTop w:val="0"/>
      <w:marBottom w:val="0"/>
      <w:divBdr>
        <w:top w:val="none" w:sz="0" w:space="0" w:color="auto"/>
        <w:left w:val="none" w:sz="0" w:space="0" w:color="auto"/>
        <w:bottom w:val="none" w:sz="0" w:space="0" w:color="auto"/>
        <w:right w:val="none" w:sz="0" w:space="0" w:color="auto"/>
      </w:divBdr>
    </w:div>
    <w:div w:id="10525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1A921-03AD-40F3-8F34-46D1DCC7727F}">
  <ds:schemaRefs>
    <ds:schemaRef ds:uri="http://purl.org/dc/elements/1.1/"/>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1D5379D-B55E-4172-950A-44B3E0FA008E}"/>
</file>

<file path=customXml/itemProps3.xml><?xml version="1.0" encoding="utf-8"?>
<ds:datastoreItem xmlns:ds="http://schemas.openxmlformats.org/officeDocument/2006/customXml" ds:itemID="{A1C23F50-E735-46E8-B892-48E2BAE92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997</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CURRICULUM COMMITTEE</vt:lpstr>
    </vt:vector>
  </TitlesOfParts>
  <Company>Southern State Community College</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subject/>
  <dc:creator>Administrator</dc:creator>
  <cp:keywords/>
  <cp:lastModifiedBy>Darlene Thacker</cp:lastModifiedBy>
  <cp:revision>3</cp:revision>
  <cp:lastPrinted>2012-08-01T13:01:00Z</cp:lastPrinted>
  <dcterms:created xsi:type="dcterms:W3CDTF">2022-04-14T19:37:00Z</dcterms:created>
  <dcterms:modified xsi:type="dcterms:W3CDTF">2022-05-09T17:17:00Z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